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2415" w:type="dxa"/>
        <w:tblInd w:w="213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1379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</w:tblPrEx>
        <w:trPr>
          <w:trHeight w:val="458" w:hRule="atLeast"/>
        </w:trPr>
        <w:tc>
          <w:tcPr>
            <w:tcW w:w="1036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37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036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137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（以上由学院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科技与社会服务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处填写）</w:t>
      </w:r>
    </w:p>
    <w:p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695450" cy="13144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outlineLvl w:val="0"/>
        <w:rPr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湖南体育职业学院院级教育教学改革研究项目</w:t>
      </w:r>
    </w:p>
    <w:p>
      <w:pPr>
        <w:jc w:val="center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eastAsia="文鼎大标宋简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eastAsia="文鼎大标宋简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立项申请</w:t>
      </w:r>
      <w:r>
        <w:rPr>
          <w:rFonts w:hint="eastAsia" w:ascii="文鼎大标宋简" w:eastAsia="文鼎大标宋简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·</w:t>
      </w:r>
      <w:r>
        <w:rPr>
          <w:rFonts w:hint="eastAsia" w:eastAsia="文鼎大标宋简"/>
          <w:b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评审书</w:t>
      </w:r>
    </w:p>
    <w:p>
      <w:pPr>
        <w:spacing w:line="600" w:lineRule="exact"/>
        <w:outlineLvl w:val="0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1468" w:firstLineChars="459"/>
        <w:outlineLvl w:val="0"/>
        <w:rPr>
          <w:rFonts w:eastAsia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</w:p>
    <w:p>
      <w:pPr>
        <w:ind w:firstLine="1468" w:firstLineChars="459"/>
        <w:outlineLvl w:val="0"/>
        <w:rPr>
          <w:rFonts w:eastAsia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</w:p>
    <w:p>
      <w:pPr>
        <w:outlineLvl w:val="0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ind w:firstLine="480" w:firstLineChars="150"/>
        <w:outlineLvl w:val="0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课题名称</w:t>
      </w: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方正仿宋简体" w:eastAsia="方正仿宋简体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方正仿宋简体" w:eastAsia="方正仿宋简体"/>
          <w:b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方正仿宋简体" w:eastAsia="方正仿宋简体"/>
          <w:b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方正仿宋简体" w:eastAsia="方正仿宋简体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宋体" w:hAnsi="宋体"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600" w:lineRule="exact"/>
        <w:ind w:firstLine="480" w:firstLineChars="150"/>
        <w:outlineLvl w:val="0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课题主持人</w:t>
      </w:r>
      <w:r>
        <w:rPr>
          <w:rFonts w:ascii="方正仿宋简体" w:eastAsia="方正仿宋简体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方正仿宋简体" w:eastAsia="方正仿宋简体"/>
          <w:b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方正仿宋简体" w:eastAsia="方正仿宋简体"/>
          <w:b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方正仿宋简体" w:eastAsia="方正仿宋简体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宋体" w:hAnsi="宋体"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600" w:lineRule="exact"/>
        <w:ind w:firstLine="480" w:firstLineChars="150"/>
        <w:outlineLvl w:val="0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所在部门  </w:t>
      </w:r>
      <w:r>
        <w:rPr>
          <w:rFonts w:ascii="方正仿宋简体" w:eastAsia="方正仿宋简体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方正仿宋简体" w:eastAsia="方正仿宋简体"/>
          <w:b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方正仿宋简体" w:eastAsia="方正仿宋简体"/>
          <w:b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方正仿宋简体" w:eastAsia="方正仿宋简体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600" w:lineRule="exact"/>
        <w:ind w:firstLine="480" w:firstLineChars="150"/>
        <w:outlineLvl w:val="0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填表日期  </w:t>
      </w:r>
      <w:r>
        <w:rPr>
          <w:rFonts w:ascii="方正仿宋简体" w:eastAsia="方正仿宋简体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方正仿宋简体" w:eastAsia="方正仿宋简体"/>
          <w:b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方正仿宋简体" w:eastAsia="方正仿宋简体"/>
          <w:b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方正仿宋简体" w:eastAsia="方正仿宋简体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宋体" w:hAnsi="宋体"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 xml:space="preserve"> </w:t>
      </w:r>
    </w:p>
    <w:p>
      <w:pPr>
        <w:jc w:val="center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outlineLvl w:val="0"/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outlineLvl w:val="0"/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outlineLvl w:val="0"/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湖南体育职业学院</w:t>
      </w:r>
      <w:r>
        <w:rPr>
          <w:rFonts w:hint="eastAsia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科技与社会服务</w:t>
      </w:r>
      <w:r>
        <w:rPr>
          <w:rFonts w:hint="eastAsia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处</w:t>
      </w:r>
    </w:p>
    <w:p>
      <w:pPr>
        <w:jc w:val="center"/>
        <w:outlineLvl w:val="0"/>
        <w:rPr>
          <w:rFonts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440" w:right="1797" w:bottom="1440" w:left="1797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  月  日</w:t>
      </w:r>
    </w:p>
    <w:p>
      <w:pPr>
        <w:spacing w:line="360" w:lineRule="exact"/>
        <w:ind w:left="525" w:right="568"/>
        <w:jc w:val="center"/>
        <w:rPr>
          <w:rFonts w:ascii="黑体" w:hAnsi="宋体" w:eastAsia="黑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填</w:t>
      </w:r>
      <w:r>
        <w:rPr>
          <w:rFonts w:ascii="黑体" w:hAnsi="宋体" w:eastAsia="黑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宋体" w:eastAsia="黑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表</w:t>
      </w:r>
      <w:r>
        <w:rPr>
          <w:rFonts w:ascii="黑体" w:hAnsi="宋体" w:eastAsia="黑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宋体" w:eastAsia="黑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说</w:t>
      </w:r>
      <w:r>
        <w:rPr>
          <w:rFonts w:ascii="黑体" w:hAnsi="宋体" w:eastAsia="黑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宋体" w:eastAsia="黑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明</w:t>
      </w:r>
    </w:p>
    <w:p>
      <w:pPr>
        <w:spacing w:line="400" w:lineRule="exact"/>
        <w:ind w:left="527" w:right="567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ind w:left="527" w:right="567" w:firstLine="555"/>
        <w:rPr>
          <w:rFonts w:hint="eastAsia" w:ascii="仿宋_GB2312" w:hAnsi="宋体" w:eastAsia="仿宋_GB2312" w:cs="宋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sz w:val="28"/>
          <w14:textFill>
            <w14:solidFill>
              <w14:schemeClr w14:val="tx1"/>
            </w14:solidFill>
          </w14:textFill>
        </w:rPr>
        <w:t>1.请用计算机或签字笔准确如实填写各项内容。封面上方码编号框申请人不填，其他栏目由申请人用中文填写。</w:t>
      </w:r>
    </w:p>
    <w:p>
      <w:pPr>
        <w:spacing w:line="600" w:lineRule="exact"/>
        <w:ind w:left="527" w:right="567" w:firstLine="555"/>
        <w:rPr>
          <w:rFonts w:hint="eastAsia" w:ascii="仿宋_GB2312" w:hAnsi="宋体" w:eastAsia="仿宋_GB2312" w:cs="宋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sz w:val="28"/>
          <w14:textFill>
            <w14:solidFill>
              <w14:schemeClr w14:val="tx1"/>
            </w14:solidFill>
          </w14:textFill>
        </w:rPr>
        <w:t>2.本表须双面打印，报送一式</w:t>
      </w:r>
      <w:r>
        <w:rPr>
          <w:rFonts w:hint="eastAsia" w:ascii="仿宋_GB2312" w:hAnsi="宋体" w:eastAsia="仿宋_GB2312" w:cs="宋体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宋体" w:eastAsia="仿宋_GB2312" w:cs="宋体"/>
          <w:color w:val="000000" w:themeColor="text1"/>
          <w:sz w:val="28"/>
          <w14:textFill>
            <w14:solidFill>
              <w14:schemeClr w14:val="tx1"/>
            </w14:solidFill>
          </w14:textFill>
        </w:rPr>
        <w:t>份，同时报送1份电子文档。纸质文档须经课题负责人所在</w:t>
      </w:r>
      <w:r>
        <w:rPr>
          <w:rFonts w:hint="eastAsia" w:ascii="仿宋_GB2312" w:hAnsi="宋体" w:eastAsia="仿宋_GB2312" w:cs="宋体"/>
          <w:color w:val="000000" w:themeColor="text1"/>
          <w:sz w:val="28"/>
          <w:lang w:eastAsia="zh-CN"/>
          <w14:textFill>
            <w14:solidFill>
              <w14:schemeClr w14:val="tx1"/>
            </w14:solidFill>
          </w14:textFill>
        </w:rPr>
        <w:t>教研室、</w:t>
      </w:r>
      <w:r>
        <w:rPr>
          <w:rFonts w:hint="eastAsia" w:ascii="仿宋_GB2312" w:hAnsi="宋体" w:eastAsia="仿宋_GB2312" w:cs="宋体"/>
          <w:color w:val="000000" w:themeColor="text1"/>
          <w:sz w:val="28"/>
          <w14:textFill>
            <w14:solidFill>
              <w14:schemeClr w14:val="tx1"/>
            </w14:solidFill>
          </w14:textFill>
        </w:rPr>
        <w:t>部门领导审核，签署明确意见，承担信誉保证并加盖部门公章后方可上报。</w:t>
      </w:r>
    </w:p>
    <w:p>
      <w:pPr>
        <w:spacing w:line="600" w:lineRule="exact"/>
        <w:ind w:left="527" w:right="567" w:firstLine="555"/>
        <w:rPr>
          <w:rFonts w:hint="eastAsia" w:ascii="仿宋_GB2312" w:hAnsi="宋体" w:eastAsia="仿宋_GB2312" w:cs="宋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sz w:val="28"/>
          <w14:textFill>
            <w14:solidFill>
              <w14:schemeClr w14:val="tx1"/>
            </w14:solidFill>
          </w14:textFill>
        </w:rPr>
        <w:t>3.请按表格相关要求，准确、清晰地填写数据表各栏内容。</w:t>
      </w:r>
    </w:p>
    <w:p>
      <w:pPr>
        <w:spacing w:line="600" w:lineRule="exact"/>
        <w:ind w:left="527" w:right="567" w:firstLine="555"/>
        <w:rPr>
          <w:rFonts w:hint="eastAsia" w:ascii="仿宋_GB2312" w:hAnsi="宋体" w:eastAsia="仿宋_GB2312" w:cs="宋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sz w:val="28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宋体" w:eastAsia="仿宋_GB2312" w:cs="宋体"/>
          <w:color w:val="000000" w:themeColor="text1"/>
          <w:sz w:val="28"/>
          <w:lang w:eastAsia="zh-CN"/>
          <w14:textFill>
            <w14:solidFill>
              <w14:schemeClr w14:val="tx1"/>
            </w14:solidFill>
          </w14:textFill>
        </w:rPr>
        <w:t>表格及电子档于</w:t>
      </w:r>
      <w:r>
        <w:rPr>
          <w:rFonts w:hint="eastAsia" w:ascii="仿宋_GB2312" w:hAnsi="宋体" w:eastAsia="仿宋_GB2312" w:cs="宋体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9月22日中午11:30日前报送至</w:t>
      </w:r>
      <w:r>
        <w:rPr>
          <w:rFonts w:hint="eastAsia" w:ascii="仿宋_GB2312" w:hAnsi="宋体" w:eastAsia="仿宋_GB2312" w:cs="宋体"/>
          <w:color w:val="000000" w:themeColor="text1"/>
          <w:sz w:val="28"/>
          <w14:textFill>
            <w14:solidFill>
              <w14:schemeClr w14:val="tx1"/>
            </w14:solidFill>
          </w14:textFill>
        </w:rPr>
        <w:t>学院</w:t>
      </w:r>
      <w:r>
        <w:rPr>
          <w:rFonts w:hint="eastAsia" w:ascii="仿宋_GB2312" w:hAnsi="宋体" w:eastAsia="仿宋_GB2312" w:cs="宋体"/>
          <w:color w:val="000000" w:themeColor="text1"/>
          <w:sz w:val="28"/>
          <w:lang w:eastAsia="zh-CN"/>
          <w14:textFill>
            <w14:solidFill>
              <w14:schemeClr w14:val="tx1"/>
            </w14:solidFill>
          </w14:textFill>
        </w:rPr>
        <w:t>教务</w:t>
      </w:r>
      <w:r>
        <w:rPr>
          <w:rFonts w:hint="eastAsia" w:ascii="仿宋_GB2312" w:hAnsi="宋体" w:eastAsia="仿宋_GB2312" w:cs="宋体"/>
          <w:color w:val="000000" w:themeColor="text1"/>
          <w:sz w:val="28"/>
          <w14:textFill>
            <w14:solidFill>
              <w14:schemeClr w14:val="tx1"/>
            </w14:solidFill>
          </w14:textFill>
        </w:rPr>
        <w:t>处</w:t>
      </w:r>
      <w:r>
        <w:rPr>
          <w:rFonts w:hint="eastAsia" w:ascii="仿宋_GB2312" w:hAnsi="宋体" w:eastAsia="仿宋_GB2312" w:cs="宋体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514室</w:t>
      </w:r>
      <w:r>
        <w:rPr>
          <w:rFonts w:hint="eastAsia" w:ascii="仿宋_GB2312" w:hAnsi="宋体" w:eastAsia="仿宋_GB2312" w:cs="宋体"/>
          <w:color w:val="000000" w:themeColor="text1"/>
          <w:sz w:val="28"/>
          <w:lang w:eastAsia="zh-CN"/>
          <w14:textFill>
            <w14:solidFill>
              <w14:schemeClr w14:val="tx1"/>
            </w14:solidFill>
          </w14:textFill>
        </w:rPr>
        <w:t>。联系人：柴英博，</w:t>
      </w:r>
      <w:r>
        <w:rPr>
          <w:rFonts w:hint="eastAsia" w:ascii="仿宋_GB2312" w:hAnsi="宋体" w:eastAsia="仿宋_GB2312" w:cs="宋体"/>
          <w:color w:val="000000" w:themeColor="text1"/>
          <w:sz w:val="28"/>
          <w14:textFill>
            <w14:solidFill>
              <w14:schemeClr w14:val="tx1"/>
            </w14:solidFill>
          </w14:textFill>
        </w:rPr>
        <w:t>联系电话：</w:t>
      </w:r>
      <w:r>
        <w:rPr>
          <w:rFonts w:hint="eastAsia" w:ascii="仿宋_GB2312" w:hAnsi="宋体" w:eastAsia="仿宋_GB2312" w:cs="宋体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18684711192</w:t>
      </w:r>
      <w:r>
        <w:rPr>
          <w:rFonts w:hint="eastAsia" w:ascii="仿宋_GB2312" w:hAnsi="宋体" w:eastAsia="仿宋_GB2312" w:cs="宋体"/>
          <w:color w:val="000000" w:themeColor="text1"/>
          <w:sz w:val="28"/>
          <w14:textFill>
            <w14:solidFill>
              <w14:schemeClr w14:val="tx1"/>
            </w14:solidFill>
          </w14:textFill>
        </w:rPr>
        <w:t>。电子邮箱：</w:t>
      </w:r>
      <w:r>
        <w:rPr>
          <w:rFonts w:hint="eastAsia" w:ascii="仿宋_GB2312" w:hAnsi="宋体" w:eastAsia="仿宋_GB2312" w:cs="宋体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hntyzyxyjwc</w:t>
      </w:r>
      <w:r>
        <w:rPr>
          <w:rFonts w:hint="eastAsia" w:ascii="仿宋_GB2312" w:hAnsi="宋体" w:eastAsia="仿宋_GB2312" w:cs="宋体"/>
          <w:color w:val="000000" w:themeColor="text1"/>
          <w:sz w:val="28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宋体" w:eastAsia="仿宋_GB2312" w:cs="宋体"/>
          <w:color w:val="000000" w:themeColor="text1"/>
          <w:sz w:val="28"/>
          <w14:textFill>
            <w14:solidFill>
              <w14:schemeClr w14:val="tx1"/>
            </w14:solidFill>
          </w14:textFill>
        </w:rPr>
        <w:instrText xml:space="preserve"> HYPERLINK "mailto:tyzykyc@126.com" </w:instrText>
      </w:r>
      <w:r>
        <w:rPr>
          <w:rFonts w:hint="eastAsia" w:ascii="仿宋_GB2312" w:hAnsi="宋体" w:eastAsia="仿宋_GB2312" w:cs="宋体"/>
          <w:color w:val="000000" w:themeColor="text1"/>
          <w:sz w:val="28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宋体" w:eastAsia="仿宋_GB2312" w:cs="宋体"/>
          <w:color w:val="000000" w:themeColor="text1"/>
          <w:sz w:val="28"/>
          <w14:textFill>
            <w14:solidFill>
              <w14:schemeClr w14:val="tx1"/>
            </w14:solidFill>
          </w14:textFill>
        </w:rPr>
        <w:t>@16</w:t>
      </w:r>
      <w:r>
        <w:rPr>
          <w:rFonts w:hint="eastAsia" w:ascii="仿宋_GB2312" w:hAnsi="宋体" w:eastAsia="仿宋_GB2312" w:cs="宋体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宋体" w:eastAsia="仿宋_GB2312" w:cs="宋体"/>
          <w:color w:val="000000" w:themeColor="text1"/>
          <w:sz w:val="28"/>
          <w14:textFill>
            <w14:solidFill>
              <w14:schemeClr w14:val="tx1"/>
            </w14:solidFill>
          </w14:textFill>
        </w:rPr>
        <w:t>.com</w:t>
      </w:r>
      <w:r>
        <w:rPr>
          <w:rFonts w:hint="eastAsia" w:ascii="仿宋_GB2312" w:hAnsi="宋体" w:eastAsia="仿宋_GB2312" w:cs="宋体"/>
          <w:color w:val="000000" w:themeColor="text1"/>
          <w:sz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宋体" w:eastAsia="仿宋_GB2312" w:cs="宋体"/>
          <w:color w:val="000000" w:themeColor="text1"/>
          <w:sz w:val="28"/>
          <w14:textFill>
            <w14:solidFill>
              <w14:schemeClr w14:val="tx1"/>
            </w14:solidFill>
          </w14:textFill>
        </w:rPr>
        <w:t>。</w:t>
      </w:r>
    </w:p>
    <w:p>
      <w:pPr>
        <w:spacing w:line="600" w:lineRule="exact"/>
        <w:ind w:left="527" w:right="567"/>
        <w:rPr>
          <w:rFonts w:hint="eastAsia" w:ascii="黑体" w:hAnsi="宋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ind w:left="527" w:right="567"/>
        <w:rPr>
          <w:rFonts w:ascii="黑体" w:hAnsi="宋体" w:eastAsia="黑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/>
          <w:color w:val="000000" w:themeColor="text1"/>
          <w:sz w:val="28"/>
          <w14:textFill>
            <w14:solidFill>
              <w14:schemeClr w14:val="tx1"/>
            </w14:solidFill>
          </w14:textFill>
        </w:rPr>
        <w:t>申请者承诺：</w:t>
      </w:r>
    </w:p>
    <w:p>
      <w:pPr>
        <w:spacing w:line="600" w:lineRule="exact"/>
        <w:ind w:left="527" w:right="567" w:firstLine="555"/>
        <w:rPr>
          <w:rFonts w:hint="eastAsia" w:ascii="仿宋_GB2312" w:hAnsi="宋体" w:eastAsia="仿宋_GB2312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28"/>
          <w14:textFill>
            <w14:solidFill>
              <w14:schemeClr w14:val="tx1"/>
            </w14:solidFill>
          </w14:textFill>
        </w:rPr>
        <w:t>本人自愿申报湖南体育职业学院院级教育教学改革研究项目。如获准立项，我承诺以本表为有约束力的协议，并承诺对所填写的各项内容的真实性负责；遵守学院的有关规定，认真开展研究工作，及时汇报研究进程，确保取得预期研究成果；并承诺学院有权使用本表所有数据和资料。</w:t>
      </w:r>
    </w:p>
    <w:p>
      <w:pPr>
        <w:spacing w:line="600" w:lineRule="exact"/>
        <w:ind w:left="527" w:right="567" w:firstLine="555"/>
        <w:rPr>
          <w:rFonts w:ascii="仿宋_GB2312" w:hAnsi="宋体" w:eastAsia="仿宋_GB2312"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ind w:left="527" w:right="567"/>
        <w:jc w:val="center"/>
        <w:rPr>
          <w:rFonts w:ascii="仿宋_GB2312" w:hAnsi="宋体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ascii="仿宋_GB2312" w:hAnsi="宋体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_GB2312" w:hAnsi="宋体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  <w:t>申请者签字：</w:t>
      </w:r>
    </w:p>
    <w:p>
      <w:pPr>
        <w:tabs>
          <w:tab w:val="left" w:pos="8295"/>
        </w:tabs>
        <w:spacing w:line="600" w:lineRule="exact"/>
        <w:ind w:left="527" w:right="567"/>
        <w:rPr>
          <w:rFonts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  <w:t xml:space="preserve">                                    年</w:t>
      </w:r>
      <w:r>
        <w:rPr>
          <w:rFonts w:ascii="仿宋_GB2312" w:hAnsi="宋体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宋体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  <w:t>月</w:t>
      </w:r>
      <w:r>
        <w:rPr>
          <w:rFonts w:ascii="仿宋_GB2312" w:hAnsi="宋体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宋体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  <w:t>日</w:t>
      </w:r>
    </w:p>
    <w:p>
      <w:pPr>
        <w:ind w:firstLine="510"/>
        <w:rPr>
          <w:rFonts w:eastAsia="黑体"/>
          <w:color w:val="000000"/>
          <w:sz w:val="28"/>
        </w:rPr>
      </w:pPr>
      <w:r>
        <w:rPr>
          <w:rFonts w:ascii="楷体_GB2312" w:hAnsi="宋体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  <w:r>
        <w:rPr>
          <w:rFonts w:eastAsia="黑体"/>
          <w:color w:val="000000"/>
          <w:sz w:val="28"/>
        </w:rPr>
        <w:t>一、简表</w:t>
      </w:r>
    </w:p>
    <w:tbl>
      <w:tblPr>
        <w:tblStyle w:val="5"/>
        <w:tblW w:w="9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"/>
        <w:gridCol w:w="436"/>
        <w:gridCol w:w="452"/>
        <w:gridCol w:w="301"/>
        <w:gridCol w:w="302"/>
        <w:gridCol w:w="182"/>
        <w:gridCol w:w="271"/>
        <w:gridCol w:w="156"/>
        <w:gridCol w:w="448"/>
        <w:gridCol w:w="609"/>
        <w:gridCol w:w="119"/>
        <w:gridCol w:w="701"/>
        <w:gridCol w:w="282"/>
        <w:gridCol w:w="13"/>
        <w:gridCol w:w="88"/>
        <w:gridCol w:w="469"/>
        <w:gridCol w:w="435"/>
        <w:gridCol w:w="227"/>
        <w:gridCol w:w="477"/>
        <w:gridCol w:w="662"/>
        <w:gridCol w:w="390"/>
        <w:gridCol w:w="412"/>
        <w:gridCol w:w="455"/>
        <w:gridCol w:w="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423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项目简况</w:t>
            </w:r>
          </w:p>
        </w:tc>
        <w:tc>
          <w:tcPr>
            <w:tcW w:w="1189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7605" w:type="dxa"/>
            <w:gridSpan w:val="20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423" w:type="dxa"/>
            <w:vMerge w:val="continue"/>
            <w:noWrap w:val="0"/>
            <w:vAlign w:val="center"/>
          </w:tcPr>
          <w:p>
            <w:pPr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1189" w:type="dxa"/>
            <w:gridSpan w:val="3"/>
            <w:vMerge w:val="restar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申请</w:t>
            </w:r>
            <w:r>
              <w:rPr>
                <w:rFonts w:hint="eastAsia"/>
                <w:color w:val="000000"/>
                <w:sz w:val="21"/>
                <w:szCs w:val="21"/>
              </w:rPr>
              <w:t>支持</w:t>
            </w:r>
            <w:r>
              <w:rPr>
                <w:color w:val="000000"/>
                <w:sz w:val="21"/>
                <w:szCs w:val="21"/>
              </w:rPr>
              <w:t>经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 </w:t>
            </w:r>
            <w:r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t>费</w:t>
            </w:r>
          </w:p>
        </w:tc>
        <w:tc>
          <w:tcPr>
            <w:tcW w:w="1359" w:type="dxa"/>
            <w:gridSpan w:val="5"/>
            <w:vMerge w:val="restar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    元</w:t>
            </w:r>
          </w:p>
        </w:tc>
        <w:tc>
          <w:tcPr>
            <w:tcW w:w="728" w:type="dxa"/>
            <w:gridSpan w:val="2"/>
            <w:vMerge w:val="restar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自筹 </w:t>
            </w:r>
            <w:r>
              <w:rPr>
                <w:color w:val="000000"/>
                <w:sz w:val="21"/>
                <w:szCs w:val="21"/>
              </w:rPr>
              <w:t>经费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企业</w:t>
            </w:r>
          </w:p>
        </w:tc>
        <w:tc>
          <w:tcPr>
            <w:tcW w:w="1514" w:type="dxa"/>
            <w:gridSpan w:val="6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  元</w:t>
            </w:r>
          </w:p>
        </w:tc>
        <w:tc>
          <w:tcPr>
            <w:tcW w:w="477" w:type="dxa"/>
            <w:vMerge w:val="restar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起止</w:t>
            </w:r>
          </w:p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年月</w:t>
            </w:r>
          </w:p>
        </w:tc>
        <w:tc>
          <w:tcPr>
            <w:tcW w:w="2826" w:type="dxa"/>
            <w:gridSpan w:val="5"/>
            <w:vMerge w:val="restar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 年  月至   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423" w:type="dxa"/>
            <w:vMerge w:val="continue"/>
            <w:noWrap w:val="0"/>
            <w:vAlign w:val="center"/>
          </w:tcPr>
          <w:p>
            <w:pPr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1189" w:type="dxa"/>
            <w:gridSpan w:val="3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359" w:type="dxa"/>
            <w:gridSpan w:val="5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1514" w:type="dxa"/>
            <w:gridSpan w:val="6"/>
            <w:noWrap w:val="0"/>
            <w:vAlign w:val="center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      元</w:t>
            </w:r>
          </w:p>
        </w:tc>
        <w:tc>
          <w:tcPr>
            <w:tcW w:w="477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2826" w:type="dxa"/>
            <w:gridSpan w:val="5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  <w:jc w:val="center"/>
        </w:trPr>
        <w:tc>
          <w:tcPr>
            <w:tcW w:w="423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项</w:t>
            </w:r>
          </w:p>
          <w:p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  <w:p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  <w:p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  <w:p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目</w:t>
            </w:r>
          </w:p>
          <w:p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  <w:p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  <w:p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  <w:p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负</w:t>
            </w:r>
          </w:p>
          <w:p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  <w:p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  <w:p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  <w:p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责</w:t>
            </w:r>
          </w:p>
          <w:p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  <w:p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  <w:p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  <w:p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人</w:t>
            </w:r>
          </w:p>
        </w:tc>
        <w:tc>
          <w:tcPr>
            <w:tcW w:w="1189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姓    名</w:t>
            </w:r>
          </w:p>
        </w:tc>
        <w:tc>
          <w:tcPr>
            <w:tcW w:w="1359" w:type="dxa"/>
            <w:gridSpan w:val="5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gridSpan w:val="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52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民族</w:t>
            </w:r>
          </w:p>
        </w:tc>
        <w:tc>
          <w:tcPr>
            <w:tcW w:w="662" w:type="dxa"/>
            <w:gridSpan w:val="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529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出生年月</w:t>
            </w:r>
          </w:p>
        </w:tc>
        <w:tc>
          <w:tcPr>
            <w:tcW w:w="1774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  <w:jc w:val="center"/>
        </w:trPr>
        <w:tc>
          <w:tcPr>
            <w:tcW w:w="423" w:type="dxa"/>
            <w:vMerge w:val="continue"/>
            <w:noWrap w:val="0"/>
            <w:vAlign w:val="center"/>
          </w:tcPr>
          <w:p>
            <w:pPr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2548" w:type="dxa"/>
            <w:gridSpan w:val="8"/>
            <w:noWrap w:val="0"/>
            <w:vAlign w:val="center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教师系列专业技术职务</w:t>
            </w:r>
          </w:p>
        </w:tc>
        <w:tc>
          <w:tcPr>
            <w:tcW w:w="1812" w:type="dxa"/>
            <w:gridSpan w:val="6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270" w:type="dxa"/>
            <w:gridSpan w:val="5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学历</w:t>
            </w:r>
          </w:p>
        </w:tc>
        <w:tc>
          <w:tcPr>
            <w:tcW w:w="2164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  <w:jc w:val="center"/>
        </w:trPr>
        <w:tc>
          <w:tcPr>
            <w:tcW w:w="423" w:type="dxa"/>
            <w:vMerge w:val="continue"/>
            <w:noWrap w:val="0"/>
            <w:vAlign w:val="center"/>
          </w:tcPr>
          <w:p>
            <w:pPr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2548" w:type="dxa"/>
            <w:gridSpan w:val="8"/>
            <w:noWrap w:val="0"/>
            <w:vAlign w:val="center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其他专业技术职务</w:t>
            </w:r>
          </w:p>
        </w:tc>
        <w:tc>
          <w:tcPr>
            <w:tcW w:w="1812" w:type="dxa"/>
            <w:gridSpan w:val="6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270" w:type="dxa"/>
            <w:gridSpan w:val="5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学位</w:t>
            </w:r>
          </w:p>
        </w:tc>
        <w:tc>
          <w:tcPr>
            <w:tcW w:w="2164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  <w:jc w:val="center"/>
        </w:trPr>
        <w:tc>
          <w:tcPr>
            <w:tcW w:w="423" w:type="dxa"/>
            <w:vMerge w:val="continue"/>
            <w:noWrap w:val="0"/>
            <w:vAlign w:val="center"/>
          </w:tcPr>
          <w:p>
            <w:pPr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436" w:type="dxa"/>
            <w:vMerge w:val="restar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教学工作简历</w:t>
            </w:r>
          </w:p>
        </w:tc>
        <w:tc>
          <w:tcPr>
            <w:tcW w:w="1237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时    间</w:t>
            </w:r>
          </w:p>
        </w:tc>
        <w:tc>
          <w:tcPr>
            <w:tcW w:w="3156" w:type="dxa"/>
            <w:gridSpan w:val="10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课    程   名    称</w:t>
            </w:r>
          </w:p>
        </w:tc>
        <w:tc>
          <w:tcPr>
            <w:tcW w:w="1139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授课对象</w:t>
            </w:r>
          </w:p>
        </w:tc>
        <w:tc>
          <w:tcPr>
            <w:tcW w:w="1052" w:type="dxa"/>
            <w:gridSpan w:val="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年学时</w:t>
            </w:r>
          </w:p>
        </w:tc>
        <w:tc>
          <w:tcPr>
            <w:tcW w:w="1774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所 在 单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  <w:jc w:val="center"/>
        </w:trPr>
        <w:tc>
          <w:tcPr>
            <w:tcW w:w="423" w:type="dxa"/>
            <w:vMerge w:val="continue"/>
            <w:noWrap w:val="0"/>
            <w:vAlign w:val="center"/>
          </w:tcPr>
          <w:p>
            <w:pPr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436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237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156" w:type="dxa"/>
            <w:gridSpan w:val="10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139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gridSpan w:val="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74" w:type="dxa"/>
            <w:gridSpan w:val="3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  <w:jc w:val="center"/>
        </w:trPr>
        <w:tc>
          <w:tcPr>
            <w:tcW w:w="423" w:type="dxa"/>
            <w:vMerge w:val="continue"/>
            <w:noWrap w:val="0"/>
            <w:vAlign w:val="center"/>
          </w:tcPr>
          <w:p>
            <w:pPr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436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237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156" w:type="dxa"/>
            <w:gridSpan w:val="10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139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gridSpan w:val="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74" w:type="dxa"/>
            <w:gridSpan w:val="3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  <w:jc w:val="center"/>
        </w:trPr>
        <w:tc>
          <w:tcPr>
            <w:tcW w:w="423" w:type="dxa"/>
            <w:vMerge w:val="continue"/>
            <w:noWrap w:val="0"/>
            <w:vAlign w:val="center"/>
          </w:tcPr>
          <w:p>
            <w:pPr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436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237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156" w:type="dxa"/>
            <w:gridSpan w:val="10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139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gridSpan w:val="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74" w:type="dxa"/>
            <w:gridSpan w:val="3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  <w:jc w:val="center"/>
        </w:trPr>
        <w:tc>
          <w:tcPr>
            <w:tcW w:w="423" w:type="dxa"/>
            <w:vMerge w:val="continue"/>
            <w:noWrap w:val="0"/>
            <w:vAlign w:val="center"/>
          </w:tcPr>
          <w:p>
            <w:pPr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436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237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156" w:type="dxa"/>
            <w:gridSpan w:val="10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139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gridSpan w:val="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74" w:type="dxa"/>
            <w:gridSpan w:val="3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  <w:jc w:val="center"/>
        </w:trPr>
        <w:tc>
          <w:tcPr>
            <w:tcW w:w="423" w:type="dxa"/>
            <w:vMerge w:val="continue"/>
            <w:noWrap w:val="0"/>
            <w:vAlign w:val="center"/>
          </w:tcPr>
          <w:p>
            <w:pPr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436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237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156" w:type="dxa"/>
            <w:gridSpan w:val="10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139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52" w:type="dxa"/>
            <w:gridSpan w:val="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74" w:type="dxa"/>
            <w:gridSpan w:val="3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  <w:jc w:val="center"/>
        </w:trPr>
        <w:tc>
          <w:tcPr>
            <w:tcW w:w="423" w:type="dxa"/>
            <w:vMerge w:val="continue"/>
            <w:noWrap w:val="0"/>
            <w:vAlign w:val="center"/>
          </w:tcPr>
          <w:p>
            <w:pPr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888" w:type="dxa"/>
            <w:gridSpan w:val="2"/>
            <w:vMerge w:val="restar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教学改革和科学研究工作简历</w:t>
            </w:r>
          </w:p>
        </w:tc>
        <w:tc>
          <w:tcPr>
            <w:tcW w:w="1212" w:type="dxa"/>
            <w:gridSpan w:val="5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时   间</w:t>
            </w:r>
          </w:p>
        </w:tc>
        <w:tc>
          <w:tcPr>
            <w:tcW w:w="4530" w:type="dxa"/>
            <w:gridSpan w:val="1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项    目    名   称</w:t>
            </w:r>
          </w:p>
        </w:tc>
        <w:tc>
          <w:tcPr>
            <w:tcW w:w="2164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获   奖  情 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  <w:jc w:val="center"/>
        </w:trPr>
        <w:tc>
          <w:tcPr>
            <w:tcW w:w="423" w:type="dxa"/>
            <w:vMerge w:val="continue"/>
            <w:noWrap w:val="0"/>
            <w:vAlign w:val="center"/>
          </w:tcPr>
          <w:p>
            <w:pPr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888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212" w:type="dxa"/>
            <w:gridSpan w:val="5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30" w:type="dxa"/>
            <w:gridSpan w:val="1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164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  <w:jc w:val="center"/>
        </w:trPr>
        <w:tc>
          <w:tcPr>
            <w:tcW w:w="423" w:type="dxa"/>
            <w:vMerge w:val="continue"/>
            <w:noWrap w:val="0"/>
            <w:vAlign w:val="center"/>
          </w:tcPr>
          <w:p>
            <w:pPr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888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212" w:type="dxa"/>
            <w:gridSpan w:val="5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30" w:type="dxa"/>
            <w:gridSpan w:val="1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164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  <w:jc w:val="center"/>
        </w:trPr>
        <w:tc>
          <w:tcPr>
            <w:tcW w:w="423" w:type="dxa"/>
            <w:vMerge w:val="continue"/>
            <w:noWrap w:val="0"/>
            <w:vAlign w:val="center"/>
          </w:tcPr>
          <w:p>
            <w:pPr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888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212" w:type="dxa"/>
            <w:gridSpan w:val="5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30" w:type="dxa"/>
            <w:gridSpan w:val="1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164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  <w:jc w:val="center"/>
        </w:trPr>
        <w:tc>
          <w:tcPr>
            <w:tcW w:w="423" w:type="dxa"/>
            <w:vMerge w:val="continue"/>
            <w:noWrap w:val="0"/>
            <w:vAlign w:val="center"/>
          </w:tcPr>
          <w:p>
            <w:pPr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888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212" w:type="dxa"/>
            <w:gridSpan w:val="5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30" w:type="dxa"/>
            <w:gridSpan w:val="1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164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  <w:jc w:val="center"/>
        </w:trPr>
        <w:tc>
          <w:tcPr>
            <w:tcW w:w="423" w:type="dxa"/>
            <w:vMerge w:val="continue"/>
            <w:noWrap w:val="0"/>
            <w:vAlign w:val="center"/>
          </w:tcPr>
          <w:p>
            <w:pPr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888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212" w:type="dxa"/>
            <w:gridSpan w:val="5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530" w:type="dxa"/>
            <w:gridSpan w:val="1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164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23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项</w:t>
            </w:r>
          </w:p>
          <w:p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  <w:p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  <w:p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目</w:t>
            </w:r>
          </w:p>
          <w:p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  <w:p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  <w:p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组</w:t>
            </w:r>
          </w:p>
        </w:tc>
        <w:tc>
          <w:tcPr>
            <w:tcW w:w="888" w:type="dxa"/>
            <w:gridSpan w:val="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1212" w:type="dxa"/>
            <w:gridSpan w:val="5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高级职务</w:t>
            </w:r>
          </w:p>
        </w:tc>
        <w:tc>
          <w:tcPr>
            <w:tcW w:w="1057" w:type="dxa"/>
            <w:gridSpan w:val="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中级职务</w:t>
            </w:r>
          </w:p>
        </w:tc>
        <w:tc>
          <w:tcPr>
            <w:tcW w:w="1102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初级职务</w:t>
            </w:r>
          </w:p>
        </w:tc>
        <w:tc>
          <w:tcPr>
            <w:tcW w:w="1005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704" w:type="dxa"/>
            <w:gridSpan w:val="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662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兼职教师</w:t>
            </w:r>
          </w:p>
        </w:tc>
        <w:tc>
          <w:tcPr>
            <w:tcW w:w="802" w:type="dxa"/>
            <w:gridSpan w:val="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企业人员</w:t>
            </w:r>
          </w:p>
        </w:tc>
        <w:tc>
          <w:tcPr>
            <w:tcW w:w="1362" w:type="dxa"/>
            <w:gridSpan w:val="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参加单位数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  <w:jc w:val="center"/>
        </w:trPr>
        <w:tc>
          <w:tcPr>
            <w:tcW w:w="423" w:type="dxa"/>
            <w:vMerge w:val="continue"/>
            <w:noWrap w:val="0"/>
            <w:vAlign w:val="center"/>
          </w:tcPr>
          <w:p>
            <w:pPr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888" w:type="dxa"/>
            <w:gridSpan w:val="2"/>
            <w:noWrap w:val="0"/>
            <w:vAlign w:val="center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212" w:type="dxa"/>
            <w:gridSpan w:val="5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57" w:type="dxa"/>
            <w:gridSpan w:val="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102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5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62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02" w:type="dxa"/>
            <w:gridSpan w:val="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62" w:type="dxa"/>
            <w:gridSpan w:val="2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23" w:type="dxa"/>
            <w:vMerge w:val="continue"/>
            <w:noWrap w:val="0"/>
            <w:vAlign w:val="center"/>
          </w:tcPr>
          <w:p>
            <w:pPr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436" w:type="dxa"/>
            <w:vMerge w:val="restar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主要</w:t>
            </w:r>
            <w:r>
              <w:rPr>
                <w:rFonts w:hint="eastAsia"/>
                <w:color w:val="000000"/>
                <w:sz w:val="21"/>
                <w:szCs w:val="21"/>
              </w:rPr>
              <w:t>研究人员</w:t>
            </w:r>
          </w:p>
        </w:tc>
        <w:tc>
          <w:tcPr>
            <w:tcW w:w="1055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姓  名</w:t>
            </w:r>
          </w:p>
        </w:tc>
        <w:tc>
          <w:tcPr>
            <w:tcW w:w="453" w:type="dxa"/>
            <w:gridSpan w:val="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1213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出生年月</w:t>
            </w:r>
          </w:p>
        </w:tc>
        <w:tc>
          <w:tcPr>
            <w:tcW w:w="1115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专    业</w:t>
            </w:r>
          </w:p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技术职务</w:t>
            </w:r>
          </w:p>
        </w:tc>
        <w:tc>
          <w:tcPr>
            <w:tcW w:w="2748" w:type="dxa"/>
            <w:gridSpan w:val="7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工   作   单   位</w:t>
            </w:r>
          </w:p>
        </w:tc>
        <w:tc>
          <w:tcPr>
            <w:tcW w:w="867" w:type="dxa"/>
            <w:gridSpan w:val="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项目中</w:t>
            </w:r>
          </w:p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的分工</w:t>
            </w:r>
          </w:p>
        </w:tc>
        <w:tc>
          <w:tcPr>
            <w:tcW w:w="907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签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423" w:type="dxa"/>
            <w:vMerge w:val="continue"/>
            <w:noWrap w:val="0"/>
            <w:vAlign w:val="center"/>
          </w:tcPr>
          <w:p>
            <w:pPr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436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055" w:type="dxa"/>
            <w:gridSpan w:val="3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453" w:type="dxa"/>
            <w:gridSpan w:val="2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213" w:type="dxa"/>
            <w:gridSpan w:val="3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115" w:type="dxa"/>
            <w:gridSpan w:val="4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2748" w:type="dxa"/>
            <w:gridSpan w:val="7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867" w:type="dxa"/>
            <w:gridSpan w:val="2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907" w:type="dxa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jc w:val="center"/>
        </w:trPr>
        <w:tc>
          <w:tcPr>
            <w:tcW w:w="423" w:type="dxa"/>
            <w:vMerge w:val="continue"/>
            <w:noWrap w:val="0"/>
            <w:vAlign w:val="center"/>
          </w:tcPr>
          <w:p>
            <w:pPr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436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055" w:type="dxa"/>
            <w:gridSpan w:val="3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453" w:type="dxa"/>
            <w:gridSpan w:val="2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213" w:type="dxa"/>
            <w:gridSpan w:val="3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115" w:type="dxa"/>
            <w:gridSpan w:val="4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2748" w:type="dxa"/>
            <w:gridSpan w:val="7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867" w:type="dxa"/>
            <w:gridSpan w:val="2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907" w:type="dxa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  <w:jc w:val="center"/>
        </w:trPr>
        <w:tc>
          <w:tcPr>
            <w:tcW w:w="423" w:type="dxa"/>
            <w:vMerge w:val="continue"/>
            <w:noWrap w:val="0"/>
            <w:vAlign w:val="center"/>
          </w:tcPr>
          <w:p>
            <w:pPr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436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055" w:type="dxa"/>
            <w:gridSpan w:val="3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453" w:type="dxa"/>
            <w:gridSpan w:val="2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213" w:type="dxa"/>
            <w:gridSpan w:val="3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115" w:type="dxa"/>
            <w:gridSpan w:val="4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2748" w:type="dxa"/>
            <w:gridSpan w:val="7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867" w:type="dxa"/>
            <w:gridSpan w:val="2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907" w:type="dxa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423" w:type="dxa"/>
            <w:vMerge w:val="continue"/>
            <w:noWrap w:val="0"/>
            <w:vAlign w:val="center"/>
          </w:tcPr>
          <w:p>
            <w:pPr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436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055" w:type="dxa"/>
            <w:gridSpan w:val="3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453" w:type="dxa"/>
            <w:gridSpan w:val="2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213" w:type="dxa"/>
            <w:gridSpan w:val="3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115" w:type="dxa"/>
            <w:gridSpan w:val="4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2748" w:type="dxa"/>
            <w:gridSpan w:val="7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867" w:type="dxa"/>
            <w:gridSpan w:val="2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907" w:type="dxa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3" w:type="dxa"/>
            <w:vMerge w:val="continue"/>
            <w:noWrap w:val="0"/>
            <w:vAlign w:val="center"/>
          </w:tcPr>
          <w:p>
            <w:pPr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436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055" w:type="dxa"/>
            <w:gridSpan w:val="3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453" w:type="dxa"/>
            <w:gridSpan w:val="2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213" w:type="dxa"/>
            <w:gridSpan w:val="3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1115" w:type="dxa"/>
            <w:gridSpan w:val="4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2748" w:type="dxa"/>
            <w:gridSpan w:val="7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867" w:type="dxa"/>
            <w:gridSpan w:val="2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  <w:tc>
          <w:tcPr>
            <w:tcW w:w="907" w:type="dxa"/>
            <w:noWrap w:val="0"/>
            <w:vAlign w:val="top"/>
          </w:tcPr>
          <w:p>
            <w:pPr>
              <w:snapToGrid w:val="0"/>
              <w:spacing w:line="400" w:lineRule="exact"/>
              <w:rPr>
                <w:color w:val="000000"/>
                <w:sz w:val="21"/>
                <w:szCs w:val="21"/>
              </w:rPr>
            </w:pPr>
          </w:p>
        </w:tc>
      </w:tr>
    </w:tbl>
    <w:p>
      <w:pPr>
        <w:ind w:firstLine="510"/>
        <w:rPr>
          <w:color w:val="000000"/>
          <w:sz w:val="28"/>
        </w:rPr>
      </w:pPr>
      <w:r>
        <w:rPr>
          <w:color w:val="000000"/>
        </w:rPr>
        <w:br w:type="page"/>
      </w:r>
      <w:r>
        <w:rPr>
          <w:rFonts w:eastAsia="黑体"/>
          <w:color w:val="000000"/>
          <w:sz w:val="28"/>
        </w:rPr>
        <w:t>二、项目立项依据</w:t>
      </w:r>
    </w:p>
    <w:tbl>
      <w:tblPr>
        <w:tblStyle w:val="5"/>
        <w:tblW w:w="90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3" w:hRule="atLeast"/>
          <w:jc w:val="center"/>
        </w:trPr>
        <w:tc>
          <w:tcPr>
            <w:tcW w:w="9017" w:type="dxa"/>
            <w:noWrap w:val="0"/>
            <w:vAlign w:val="top"/>
          </w:tcPr>
          <w:p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1、项目的研究意义</w:t>
            </w: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0" w:hRule="atLeast"/>
          <w:jc w:val="center"/>
        </w:trPr>
        <w:tc>
          <w:tcPr>
            <w:tcW w:w="9017" w:type="dxa"/>
            <w:noWrap w:val="0"/>
            <w:vAlign w:val="top"/>
          </w:tcPr>
          <w:p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2、国内外研究现状分析</w:t>
            </w: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  <w:p>
            <w:pPr>
              <w:rPr>
                <w:color w:val="000000"/>
                <w:sz w:val="28"/>
              </w:rPr>
            </w:pPr>
          </w:p>
        </w:tc>
      </w:tr>
    </w:tbl>
    <w:p>
      <w:pPr>
        <w:rPr>
          <w:rFonts w:eastAsia="黑体"/>
          <w:color w:val="000000"/>
          <w:sz w:val="28"/>
        </w:rPr>
      </w:pPr>
      <w:r>
        <w:rPr>
          <w:rFonts w:eastAsia="黑体"/>
          <w:color w:val="000000"/>
          <w:sz w:val="28"/>
        </w:rPr>
        <w:t>三、项目实施方案及实施计划</w:t>
      </w:r>
    </w:p>
    <w:tbl>
      <w:tblPr>
        <w:tblStyle w:val="5"/>
        <w:tblW w:w="90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0" w:hRule="atLeast"/>
          <w:jc w:val="center"/>
        </w:trPr>
        <w:tc>
          <w:tcPr>
            <w:tcW w:w="9017" w:type="dxa"/>
            <w:noWrap w:val="0"/>
            <w:vAlign w:val="top"/>
          </w:tcPr>
          <w:p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1、具体</w:t>
            </w:r>
            <w:r>
              <w:rPr>
                <w:rFonts w:hint="eastAsia"/>
                <w:color w:val="000000"/>
                <w:sz w:val="24"/>
              </w:rPr>
              <w:t>研发思路、目标、原则、方法</w:t>
            </w:r>
            <w:r>
              <w:rPr>
                <w:color w:val="000000"/>
                <w:sz w:val="24"/>
              </w:rPr>
              <w:t>和拟解决的关键问题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3" w:hRule="atLeast"/>
          <w:jc w:val="center"/>
        </w:trPr>
        <w:tc>
          <w:tcPr>
            <w:tcW w:w="9017" w:type="dxa"/>
            <w:noWrap w:val="0"/>
            <w:vAlign w:val="top"/>
          </w:tcPr>
          <w:p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2、</w:t>
            </w:r>
            <w:r>
              <w:rPr>
                <w:rFonts w:hint="eastAsia"/>
                <w:color w:val="000000"/>
                <w:sz w:val="24"/>
              </w:rPr>
              <w:t>研发框架、具体</w:t>
            </w:r>
            <w:r>
              <w:rPr>
                <w:color w:val="000000"/>
                <w:sz w:val="24"/>
              </w:rPr>
              <w:t>实施方案、计划（含年度进展情况）及可行性分析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3" w:hRule="atLeast"/>
          <w:jc w:val="center"/>
        </w:trPr>
        <w:tc>
          <w:tcPr>
            <w:tcW w:w="9017" w:type="dxa"/>
            <w:noWrap w:val="0"/>
            <w:vAlign w:val="top"/>
          </w:tcPr>
          <w:p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3、项目预期的成果和效果（包括成果形式、实施范围、受益学生数等）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7" w:hRule="atLeast"/>
          <w:jc w:val="center"/>
        </w:trPr>
        <w:tc>
          <w:tcPr>
            <w:tcW w:w="9017" w:type="dxa"/>
            <w:noWrap w:val="0"/>
            <w:vAlign w:val="top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4</w:t>
            </w:r>
            <w:r>
              <w:rPr>
                <w:color w:val="000000"/>
                <w:sz w:val="24"/>
              </w:rPr>
              <w:t>、本项目的特色与创新之处</w:t>
            </w:r>
          </w:p>
        </w:tc>
      </w:tr>
    </w:tbl>
    <w:p>
      <w:pPr>
        <w:ind w:firstLine="510"/>
        <w:rPr>
          <w:color w:val="000000"/>
          <w:sz w:val="28"/>
        </w:rPr>
      </w:pPr>
    </w:p>
    <w:p>
      <w:pPr>
        <w:ind w:firstLine="510"/>
        <w:rPr>
          <w:rFonts w:eastAsia="黑体"/>
          <w:color w:val="000000"/>
          <w:sz w:val="28"/>
        </w:rPr>
      </w:pPr>
      <w:r>
        <w:rPr>
          <w:rFonts w:eastAsia="黑体"/>
          <w:color w:val="000000"/>
          <w:sz w:val="28"/>
        </w:rPr>
        <w:t>四、项目研究基础</w:t>
      </w:r>
    </w:p>
    <w:tbl>
      <w:tblPr>
        <w:tblStyle w:val="5"/>
        <w:tblW w:w="90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2" w:hRule="atLeast"/>
          <w:jc w:val="center"/>
        </w:trPr>
        <w:tc>
          <w:tcPr>
            <w:tcW w:w="9017" w:type="dxa"/>
            <w:noWrap w:val="0"/>
            <w:vAlign w:val="top"/>
          </w:tcPr>
          <w:p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1、已进行过的相关研究及成果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7" w:hRule="atLeast"/>
          <w:jc w:val="center"/>
        </w:trPr>
        <w:tc>
          <w:tcPr>
            <w:tcW w:w="9017" w:type="dxa"/>
            <w:noWrap w:val="0"/>
            <w:vAlign w:val="top"/>
          </w:tcPr>
          <w:p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2、</w:t>
            </w:r>
            <w:r>
              <w:rPr>
                <w:rFonts w:hint="eastAsia"/>
                <w:color w:val="000000"/>
                <w:sz w:val="24"/>
              </w:rPr>
              <w:t>研究</w:t>
            </w:r>
            <w:r>
              <w:rPr>
                <w:color w:val="000000"/>
                <w:sz w:val="24"/>
              </w:rPr>
              <w:t>单位已具备的教学改革基础和环境，对项目的支持情况（含有关政策、经费及其使用管理机制、保障条件等，可附有关文件），尚缺少的条件和拟解决的途径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7" w:hRule="atLeast"/>
          <w:jc w:val="center"/>
        </w:trPr>
        <w:tc>
          <w:tcPr>
            <w:tcW w:w="9017" w:type="dxa"/>
            <w:noWrap w:val="0"/>
            <w:vAlign w:val="top"/>
          </w:tcPr>
          <w:p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3、申请者和项目组成员</w:t>
            </w:r>
            <w:r>
              <w:rPr>
                <w:rFonts w:hint="eastAsia"/>
                <w:color w:val="000000"/>
                <w:sz w:val="24"/>
              </w:rPr>
              <w:t>分工说明及</w:t>
            </w:r>
            <w:r>
              <w:rPr>
                <w:color w:val="000000"/>
                <w:sz w:val="24"/>
              </w:rPr>
              <w:t>所承担的教学改革和科研项目情况</w:t>
            </w:r>
          </w:p>
        </w:tc>
      </w:tr>
    </w:tbl>
    <w:p>
      <w:pPr>
        <w:ind w:firstLine="510"/>
        <w:rPr>
          <w:color w:val="000000"/>
          <w:sz w:val="28"/>
        </w:rPr>
      </w:pPr>
    </w:p>
    <w:p>
      <w:pPr>
        <w:ind w:firstLine="510"/>
        <w:rPr>
          <w:rFonts w:eastAsia="黑体"/>
          <w:color w:val="000000"/>
          <w:sz w:val="28"/>
        </w:rPr>
      </w:pPr>
      <w:r>
        <w:rPr>
          <w:rFonts w:eastAsia="黑体"/>
          <w:color w:val="000000"/>
          <w:sz w:val="28"/>
        </w:rPr>
        <w:t>五、经费预算</w:t>
      </w:r>
    </w:p>
    <w:tbl>
      <w:tblPr>
        <w:tblStyle w:val="5"/>
        <w:tblW w:w="92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2747"/>
        <w:gridCol w:w="1500"/>
        <w:gridCol w:w="36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272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4"/>
                <w:lang w:eastAsia="zh-CN"/>
              </w:rPr>
            </w:pPr>
            <w:r>
              <w:rPr>
                <w:color w:val="000000"/>
                <w:sz w:val="24"/>
              </w:rPr>
              <w:t>支出</w:t>
            </w:r>
            <w:r>
              <w:rPr>
                <w:rFonts w:hint="eastAsia"/>
                <w:color w:val="000000"/>
                <w:sz w:val="24"/>
                <w:lang w:eastAsia="zh-CN"/>
              </w:rPr>
              <w:t>类别</w:t>
            </w:r>
          </w:p>
        </w:tc>
        <w:tc>
          <w:tcPr>
            <w:tcW w:w="274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支出科目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金额（元）</w:t>
            </w:r>
          </w:p>
        </w:tc>
        <w:tc>
          <w:tcPr>
            <w:tcW w:w="3683" w:type="dxa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计算根据及理由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7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27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总经费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lang w:val="en-US" w:eastAsia="zh-CN"/>
              </w:rPr>
              <w:t>5000元</w:t>
            </w:r>
          </w:p>
        </w:tc>
        <w:tc>
          <w:tcPr>
            <w:tcW w:w="3683" w:type="dxa"/>
            <w:noWrap w:val="0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7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（一）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直接费用</w:t>
            </w:r>
          </w:p>
        </w:tc>
        <w:tc>
          <w:tcPr>
            <w:tcW w:w="27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rStyle w:val="8"/>
                <w:rFonts w:eastAsia="宋体"/>
                <w:lang w:val="en-US" w:eastAsia="zh-CN" w:bidi="ar"/>
              </w:rPr>
              <w:t>1</w:t>
            </w:r>
            <w:r>
              <w:rPr>
                <w:rStyle w:val="9"/>
                <w:lang w:val="en-US" w:eastAsia="zh-CN" w:bidi="ar"/>
              </w:rPr>
              <w:t>、设备费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3683" w:type="dxa"/>
            <w:noWrap w:val="0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72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rStyle w:val="9"/>
                <w:lang w:val="en-US" w:eastAsia="zh-CN" w:bidi="ar"/>
              </w:rPr>
              <w:t>（</w:t>
            </w:r>
            <w:r>
              <w:rPr>
                <w:rStyle w:val="8"/>
                <w:rFonts w:eastAsia="宋体"/>
                <w:lang w:val="en-US" w:eastAsia="zh-CN" w:bidi="ar"/>
              </w:rPr>
              <w:t>1</w:t>
            </w:r>
            <w:r>
              <w:rPr>
                <w:rStyle w:val="9"/>
                <w:lang w:val="en-US" w:eastAsia="zh-CN" w:bidi="ar"/>
              </w:rPr>
              <w:t>）购置设备费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3683" w:type="dxa"/>
            <w:noWrap w:val="0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72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rStyle w:val="9"/>
                <w:lang w:val="en-US" w:eastAsia="zh-CN" w:bidi="ar"/>
              </w:rPr>
              <w:t>（</w:t>
            </w:r>
            <w:r>
              <w:rPr>
                <w:rStyle w:val="8"/>
                <w:rFonts w:eastAsia="宋体"/>
                <w:lang w:val="en-US" w:eastAsia="zh-CN" w:bidi="ar"/>
              </w:rPr>
              <w:t>2</w:t>
            </w:r>
            <w:r>
              <w:rPr>
                <w:rStyle w:val="9"/>
                <w:lang w:val="en-US" w:eastAsia="zh-CN" w:bidi="ar"/>
              </w:rPr>
              <w:t>）试制设备费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3683" w:type="dxa"/>
            <w:noWrap w:val="0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72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rStyle w:val="9"/>
                <w:lang w:val="en-US" w:eastAsia="zh-CN" w:bidi="ar"/>
              </w:rPr>
              <w:t>（</w:t>
            </w:r>
            <w:r>
              <w:rPr>
                <w:rStyle w:val="8"/>
                <w:rFonts w:eastAsia="宋体"/>
                <w:lang w:val="en-US" w:eastAsia="zh-CN" w:bidi="ar"/>
              </w:rPr>
              <w:t>3</w:t>
            </w:r>
            <w:r>
              <w:rPr>
                <w:rStyle w:val="9"/>
                <w:lang w:val="en-US" w:eastAsia="zh-CN" w:bidi="ar"/>
              </w:rPr>
              <w:t>）设备改造和租赁费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3683" w:type="dxa"/>
            <w:noWrap w:val="0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272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rStyle w:val="8"/>
                <w:rFonts w:eastAsia="宋体"/>
                <w:lang w:val="en-US" w:eastAsia="zh-CN" w:bidi="ar"/>
              </w:rPr>
              <w:t>2</w:t>
            </w:r>
            <w:r>
              <w:rPr>
                <w:rStyle w:val="9"/>
                <w:lang w:val="en-US" w:eastAsia="zh-CN" w:bidi="ar"/>
              </w:rPr>
              <w:t>、材料费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3683" w:type="dxa"/>
            <w:noWrap w:val="0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272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rStyle w:val="8"/>
                <w:rFonts w:eastAsia="宋体"/>
                <w:lang w:val="en-US" w:eastAsia="zh-CN" w:bidi="ar"/>
              </w:rPr>
              <w:t>3</w:t>
            </w:r>
            <w:r>
              <w:rPr>
                <w:rStyle w:val="9"/>
                <w:lang w:val="en-US" w:eastAsia="zh-CN" w:bidi="ar"/>
              </w:rPr>
              <w:t>、测试化验加工费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3683" w:type="dxa"/>
            <w:noWrap w:val="0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272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rStyle w:val="8"/>
                <w:rFonts w:eastAsia="宋体"/>
                <w:lang w:val="en-US" w:eastAsia="zh-CN" w:bidi="ar"/>
              </w:rPr>
              <w:t>4</w:t>
            </w:r>
            <w:r>
              <w:rPr>
                <w:rStyle w:val="9"/>
                <w:lang w:val="en-US" w:eastAsia="zh-CN" w:bidi="ar"/>
              </w:rPr>
              <w:t>、燃料动力费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3683" w:type="dxa"/>
            <w:noWrap w:val="0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272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rStyle w:val="8"/>
                <w:rFonts w:eastAsia="宋体"/>
                <w:lang w:val="en-US" w:eastAsia="zh-CN" w:bidi="ar"/>
              </w:rPr>
              <w:t>5</w:t>
            </w:r>
            <w:r>
              <w:rPr>
                <w:rStyle w:val="9"/>
                <w:lang w:val="en-US" w:eastAsia="zh-CN" w:bidi="ar"/>
              </w:rPr>
              <w:t>、差旅费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3683" w:type="dxa"/>
            <w:noWrap w:val="0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72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rStyle w:val="8"/>
                <w:rFonts w:eastAsia="宋体"/>
                <w:lang w:val="en-US" w:eastAsia="zh-CN" w:bidi="ar"/>
              </w:rPr>
              <w:t>6</w:t>
            </w:r>
            <w:r>
              <w:rPr>
                <w:rStyle w:val="9"/>
                <w:lang w:val="en-US" w:eastAsia="zh-CN" w:bidi="ar"/>
              </w:rPr>
              <w:t>、会议费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3683" w:type="dxa"/>
            <w:noWrap w:val="0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272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rStyle w:val="8"/>
                <w:rFonts w:eastAsia="宋体"/>
                <w:lang w:val="en-US" w:eastAsia="zh-CN" w:bidi="ar"/>
              </w:rPr>
              <w:t>7</w:t>
            </w:r>
            <w:r>
              <w:rPr>
                <w:rStyle w:val="9"/>
                <w:lang w:val="en-US" w:eastAsia="zh-CN" w:bidi="ar"/>
              </w:rPr>
              <w:t>、国际合作与交流费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3683" w:type="dxa"/>
            <w:noWrap w:val="0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272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rStyle w:val="8"/>
                <w:rFonts w:eastAsia="宋体"/>
                <w:lang w:val="en-US" w:eastAsia="zh-CN" w:bidi="ar"/>
              </w:rPr>
              <w:t>8</w:t>
            </w:r>
            <w:r>
              <w:rPr>
                <w:rStyle w:val="9"/>
                <w:lang w:val="en-US" w:eastAsia="zh-CN" w:bidi="ar"/>
              </w:rPr>
              <w:t>、出版</w:t>
            </w:r>
            <w:r>
              <w:rPr>
                <w:rStyle w:val="8"/>
                <w:rFonts w:eastAsia="宋体"/>
                <w:lang w:val="en-US" w:eastAsia="zh-CN" w:bidi="ar"/>
              </w:rPr>
              <w:t>/</w:t>
            </w:r>
            <w:r>
              <w:rPr>
                <w:rStyle w:val="9"/>
                <w:lang w:val="en-US" w:eastAsia="zh-CN" w:bidi="ar"/>
              </w:rPr>
              <w:t>文献</w:t>
            </w:r>
            <w:r>
              <w:rPr>
                <w:rStyle w:val="8"/>
                <w:rFonts w:eastAsia="宋体"/>
                <w:lang w:val="en-US" w:eastAsia="zh-CN" w:bidi="ar"/>
              </w:rPr>
              <w:t>/</w:t>
            </w:r>
            <w:r>
              <w:rPr>
                <w:rStyle w:val="9"/>
                <w:lang w:val="en-US" w:eastAsia="zh-CN" w:bidi="ar"/>
              </w:rPr>
              <w:t>信息传播</w:t>
            </w:r>
            <w:r>
              <w:rPr>
                <w:rStyle w:val="8"/>
                <w:rFonts w:eastAsia="宋体"/>
                <w:lang w:val="en-US" w:eastAsia="zh-CN" w:bidi="ar"/>
              </w:rPr>
              <w:t>/</w:t>
            </w:r>
            <w:r>
              <w:rPr>
                <w:rStyle w:val="9"/>
                <w:lang w:val="en-US" w:eastAsia="zh-CN" w:bidi="ar"/>
              </w:rPr>
              <w:t>知识产权事务费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3683" w:type="dxa"/>
            <w:noWrap w:val="0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272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rStyle w:val="8"/>
                <w:rFonts w:eastAsia="宋体"/>
                <w:lang w:val="en-US" w:eastAsia="zh-CN" w:bidi="ar"/>
              </w:rPr>
              <w:t>9</w:t>
            </w:r>
            <w:r>
              <w:rPr>
                <w:rStyle w:val="9"/>
                <w:lang w:val="en-US" w:eastAsia="zh-CN" w:bidi="ar"/>
              </w:rPr>
              <w:t>、劳务费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3683" w:type="dxa"/>
            <w:noWrap w:val="0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272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rStyle w:val="8"/>
                <w:rFonts w:eastAsia="宋体"/>
                <w:lang w:val="en-US" w:eastAsia="zh-CN" w:bidi="ar"/>
              </w:rPr>
              <w:t>10</w:t>
            </w:r>
            <w:r>
              <w:rPr>
                <w:rStyle w:val="9"/>
                <w:lang w:val="en-US" w:eastAsia="zh-CN" w:bidi="ar"/>
              </w:rPr>
              <w:t>、专家咨询费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3683" w:type="dxa"/>
            <w:noWrap w:val="0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272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rStyle w:val="8"/>
                <w:rFonts w:eastAsia="宋体"/>
                <w:lang w:val="en-US" w:eastAsia="zh-CN" w:bidi="ar"/>
              </w:rPr>
              <w:t>11</w:t>
            </w:r>
            <w:r>
              <w:rPr>
                <w:rStyle w:val="9"/>
                <w:lang w:val="en-US" w:eastAsia="zh-CN" w:bidi="ar"/>
              </w:rPr>
              <w:t>、其他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3683" w:type="dxa"/>
            <w:noWrap w:val="0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27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（二）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间接费用</w:t>
            </w:r>
          </w:p>
        </w:tc>
        <w:tc>
          <w:tcPr>
            <w:tcW w:w="27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Style w:val="10"/>
                <w:lang w:val="en-US" w:eastAsia="zh-CN" w:bidi="ar"/>
              </w:rPr>
              <w:t>、绩效支出</w:t>
            </w:r>
            <w:bookmarkStart w:id="0" w:name="_GoBack"/>
            <w:bookmarkEnd w:id="0"/>
          </w:p>
        </w:tc>
        <w:tc>
          <w:tcPr>
            <w:tcW w:w="1500" w:type="dxa"/>
            <w:noWrap w:val="0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3683" w:type="dxa"/>
            <w:noWrap w:val="0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272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0"/>
                <w:lang w:val="en-US" w:eastAsia="zh-CN" w:bidi="ar"/>
              </w:rPr>
              <w:t>、其他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3683" w:type="dxa"/>
            <w:noWrap w:val="0"/>
            <w:vAlign w:val="center"/>
          </w:tcPr>
          <w:p>
            <w:pPr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  <w:jc w:val="center"/>
        </w:trPr>
        <w:tc>
          <w:tcPr>
            <w:tcW w:w="1272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备注</w:t>
            </w:r>
          </w:p>
        </w:tc>
        <w:tc>
          <w:tcPr>
            <w:tcW w:w="7930" w:type="dxa"/>
            <w:gridSpan w:val="3"/>
            <w:noWrap w:val="0"/>
            <w:vAlign w:val="center"/>
          </w:tcPr>
          <w:p>
            <w:pPr>
              <w:rPr>
                <w:rFonts w:hint="eastAsia" w:eastAsia="宋体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依据《湖南体育职业学院科研经费管理办法补充规定》来预算</w:t>
            </w:r>
          </w:p>
        </w:tc>
      </w:tr>
    </w:tbl>
    <w:p>
      <w:pPr>
        <w:ind w:firstLine="510"/>
        <w:rPr>
          <w:rFonts w:eastAsia="黑体"/>
          <w:color w:val="000000"/>
          <w:sz w:val="28"/>
        </w:rPr>
      </w:pPr>
    </w:p>
    <w:p>
      <w:pPr>
        <w:ind w:firstLine="510"/>
        <w:rPr>
          <w:rFonts w:eastAsia="黑体"/>
          <w:color w:val="000000"/>
          <w:sz w:val="28"/>
        </w:rPr>
      </w:pPr>
      <w:r>
        <w:rPr>
          <w:rFonts w:eastAsia="黑体"/>
          <w:color w:val="000000"/>
          <w:sz w:val="28"/>
        </w:rPr>
        <w:t>六、评审意见</w:t>
      </w:r>
    </w:p>
    <w:tbl>
      <w:tblPr>
        <w:tblStyle w:val="5"/>
        <w:tblW w:w="89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8" w:hRule="atLeast"/>
          <w:jc w:val="center"/>
        </w:trPr>
        <w:tc>
          <w:tcPr>
            <w:tcW w:w="8909" w:type="dxa"/>
            <w:noWrap w:val="0"/>
            <w:vAlign w:val="top"/>
          </w:tcPr>
          <w:p>
            <w:pPr>
              <w:pStyle w:val="2"/>
              <w:widowControl w:val="0"/>
              <w:ind w:firstLine="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教研室</w:t>
            </w:r>
            <w:r>
              <w:rPr>
                <w:sz w:val="24"/>
              </w:rPr>
              <w:t>审核意见</w:t>
            </w:r>
          </w:p>
          <w:p>
            <w:pPr>
              <w:pStyle w:val="2"/>
              <w:widowControl w:val="0"/>
              <w:ind w:firstLine="0"/>
              <w:rPr>
                <w:sz w:val="24"/>
              </w:rPr>
            </w:pPr>
          </w:p>
          <w:p>
            <w:pPr>
              <w:pStyle w:val="2"/>
              <w:widowControl w:val="0"/>
              <w:ind w:firstLine="0"/>
              <w:rPr>
                <w:sz w:val="24"/>
              </w:rPr>
            </w:pPr>
          </w:p>
          <w:p>
            <w:pPr>
              <w:pStyle w:val="2"/>
              <w:widowControl w:val="0"/>
              <w:ind w:firstLine="0"/>
              <w:rPr>
                <w:sz w:val="24"/>
              </w:rPr>
            </w:pPr>
          </w:p>
          <w:p>
            <w:pPr>
              <w:rPr>
                <w:color w:val="000000"/>
              </w:rPr>
            </w:pPr>
          </w:p>
          <w:p>
            <w:pPr>
              <w:pStyle w:val="2"/>
              <w:widowControl w:val="0"/>
              <w:ind w:firstLine="0"/>
              <w:rPr>
                <w:rFonts w:hint="eastAsia" w:eastAsia="宋体"/>
                <w:lang w:eastAsia="zh-CN"/>
              </w:rPr>
            </w:pPr>
            <w:r>
              <w:rPr>
                <w:sz w:val="24"/>
              </w:rPr>
              <w:t xml:space="preserve">                                          </w:t>
            </w:r>
            <w:r>
              <w:rPr>
                <w:rFonts w:hint="eastAsia"/>
                <w:sz w:val="24"/>
                <w:lang w:eastAsia="zh-CN"/>
              </w:rPr>
              <w:t>负责人签字：</w:t>
            </w:r>
          </w:p>
          <w:p>
            <w:pPr>
              <w:pStyle w:val="2"/>
              <w:widowControl w:val="0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年    月    日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7" w:hRule="atLeast"/>
          <w:jc w:val="center"/>
        </w:trPr>
        <w:tc>
          <w:tcPr>
            <w:tcW w:w="8909" w:type="dxa"/>
            <w:noWrap w:val="0"/>
            <w:vAlign w:val="top"/>
          </w:tcPr>
          <w:p>
            <w:pPr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部门审核意见</w:t>
            </w: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pStyle w:val="2"/>
              <w:widowControl w:val="0"/>
              <w:ind w:firstLine="0"/>
            </w:pPr>
            <w:r>
              <w:rPr>
                <w:sz w:val="24"/>
                <w:szCs w:val="24"/>
              </w:rPr>
              <w:t xml:space="preserve">                                         </w:t>
            </w:r>
            <w:r>
              <w:rPr>
                <w:rFonts w:hint="eastAsia"/>
                <w:sz w:val="24"/>
                <w:lang w:eastAsia="zh-CN"/>
              </w:rPr>
              <w:t>负责人签字（盖章）：</w:t>
            </w:r>
          </w:p>
          <w:p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                                                年    月 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8909" w:type="dxa"/>
            <w:noWrap w:val="0"/>
            <w:vAlign w:val="top"/>
          </w:tcPr>
          <w:p>
            <w:pPr>
              <w:pStyle w:val="2"/>
              <w:widowControl w:val="0"/>
              <w:ind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合作单位意见（如没有合作单位可不填写）</w:t>
            </w:r>
          </w:p>
          <w:p>
            <w:pPr>
              <w:rPr>
                <w:color w:val="000000"/>
                <w:sz w:val="10"/>
                <w:szCs w:val="10"/>
              </w:rPr>
            </w:pPr>
          </w:p>
          <w:p>
            <w:pPr>
              <w:rPr>
                <w:color w:val="000000"/>
                <w:sz w:val="10"/>
                <w:szCs w:val="10"/>
              </w:rPr>
            </w:pPr>
          </w:p>
          <w:p>
            <w:pPr>
              <w:rPr>
                <w:color w:val="000000"/>
                <w:sz w:val="10"/>
                <w:szCs w:val="10"/>
              </w:rPr>
            </w:pPr>
          </w:p>
          <w:p>
            <w:pPr>
              <w:pStyle w:val="2"/>
              <w:widowControl w:val="0"/>
              <w:ind w:firstLine="0"/>
            </w:pPr>
            <w:r>
              <w:rPr>
                <w:sz w:val="24"/>
              </w:rPr>
              <w:t xml:space="preserve">                                          （盖    章）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  <w:sz w:val="24"/>
              </w:rPr>
              <w:t xml:space="preserve">                                                        年    月 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5" w:hRule="atLeast"/>
          <w:jc w:val="center"/>
        </w:trPr>
        <w:tc>
          <w:tcPr>
            <w:tcW w:w="8909" w:type="dxa"/>
            <w:noWrap w:val="0"/>
            <w:vAlign w:val="top"/>
          </w:tcPr>
          <w:p>
            <w:pPr>
              <w:pStyle w:val="2"/>
              <w:widowControl w:val="0"/>
              <w:ind w:firstLine="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教务处</w:t>
            </w:r>
            <w:r>
              <w:rPr>
                <w:sz w:val="24"/>
              </w:rPr>
              <w:t>评审</w:t>
            </w:r>
            <w:r>
              <w:rPr>
                <w:rFonts w:hint="eastAsia"/>
                <w:sz w:val="24"/>
              </w:rPr>
              <w:t>（审查）</w:t>
            </w:r>
            <w:r>
              <w:rPr>
                <w:sz w:val="24"/>
              </w:rPr>
              <w:t>意见</w:t>
            </w:r>
          </w:p>
          <w:p>
            <w:pPr>
              <w:pStyle w:val="2"/>
              <w:widowControl w:val="0"/>
              <w:ind w:firstLine="0"/>
              <w:rPr>
                <w:sz w:val="24"/>
              </w:rPr>
            </w:pPr>
          </w:p>
          <w:p>
            <w:pPr>
              <w:pStyle w:val="2"/>
              <w:widowControl w:val="0"/>
              <w:ind w:firstLine="0"/>
              <w:rPr>
                <w:sz w:val="24"/>
              </w:rPr>
            </w:pPr>
          </w:p>
          <w:p>
            <w:pPr>
              <w:pStyle w:val="2"/>
              <w:widowControl w:val="0"/>
              <w:ind w:firstLine="0"/>
              <w:rPr>
                <w:sz w:val="24"/>
              </w:rPr>
            </w:pPr>
          </w:p>
          <w:p/>
          <w:p>
            <w:pPr>
              <w:pStyle w:val="2"/>
              <w:widowControl w:val="0"/>
              <w:ind w:firstLine="0"/>
            </w:pPr>
            <w:r>
              <w:rPr>
                <w:sz w:val="24"/>
              </w:rPr>
              <w:t xml:space="preserve">                                        </w:t>
            </w:r>
            <w:r>
              <w:rPr>
                <w:rFonts w:hint="eastAsia"/>
                <w:sz w:val="24"/>
                <w:lang w:eastAsia="zh-CN"/>
              </w:rPr>
              <w:t>负责人签字（盖章）</w:t>
            </w:r>
            <w:r>
              <w:rPr>
                <w:sz w:val="24"/>
              </w:rPr>
              <w:t>：</w:t>
            </w:r>
          </w:p>
          <w:p>
            <w:pPr>
              <w:pStyle w:val="2"/>
              <w:widowControl w:val="0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3" w:hRule="atLeast"/>
          <w:jc w:val="center"/>
        </w:trPr>
        <w:tc>
          <w:tcPr>
            <w:tcW w:w="8909" w:type="dxa"/>
            <w:noWrap w:val="0"/>
            <w:vAlign w:val="top"/>
          </w:tcPr>
          <w:p>
            <w:pPr>
              <w:pStyle w:val="2"/>
              <w:widowControl w:val="0"/>
              <w:ind w:firstLine="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教学工作委员会/学术委员会</w:t>
            </w:r>
            <w:r>
              <w:rPr>
                <w:sz w:val="24"/>
              </w:rPr>
              <w:t>审定意见</w:t>
            </w:r>
          </w:p>
          <w:p>
            <w:pPr>
              <w:pStyle w:val="2"/>
              <w:widowControl w:val="0"/>
              <w:ind w:firstLine="0"/>
              <w:rPr>
                <w:sz w:val="24"/>
              </w:rPr>
            </w:pPr>
          </w:p>
          <w:p>
            <w:pPr>
              <w:pStyle w:val="2"/>
              <w:widowControl w:val="0"/>
              <w:ind w:firstLine="0"/>
              <w:rPr>
                <w:sz w:val="24"/>
              </w:rPr>
            </w:pPr>
          </w:p>
          <w:p>
            <w:pPr>
              <w:rPr>
                <w:color w:val="000000"/>
              </w:rPr>
            </w:pPr>
          </w:p>
          <w:p>
            <w:pPr>
              <w:pStyle w:val="2"/>
              <w:widowControl w:val="0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</w:t>
            </w:r>
            <w:r>
              <w:rPr>
                <w:rFonts w:hint="eastAsia"/>
                <w:sz w:val="24"/>
                <w:lang w:eastAsia="zh-CN"/>
              </w:rPr>
              <w:t>主任委员签字</w:t>
            </w:r>
            <w:r>
              <w:rPr>
                <w:sz w:val="24"/>
              </w:rPr>
              <w:t>（盖章）</w:t>
            </w:r>
            <w:r>
              <w:rPr>
                <w:rFonts w:hint="eastAsia"/>
                <w:sz w:val="24"/>
                <w:lang w:eastAsia="zh-CN"/>
              </w:rPr>
              <w:t>：</w:t>
            </w:r>
            <w:r>
              <w:rPr>
                <w:sz w:val="24"/>
              </w:rPr>
              <w:t xml:space="preserve">  </w:t>
            </w:r>
          </w:p>
          <w:p>
            <w:pPr>
              <w:pStyle w:val="2"/>
              <w:widowControl w:val="0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文鼎大标宋简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仿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jNzRmYWViMGM2YTRlOTc0NWFmOTk3Y2Y2Mzg4ODIifQ=="/>
  </w:docVars>
  <w:rsids>
    <w:rsidRoot w:val="347C6127"/>
    <w:rsid w:val="19A9793C"/>
    <w:rsid w:val="1A645474"/>
    <w:rsid w:val="20F8188E"/>
    <w:rsid w:val="21037966"/>
    <w:rsid w:val="2AE61515"/>
    <w:rsid w:val="347C6127"/>
    <w:rsid w:val="3EE0404F"/>
    <w:rsid w:val="3F264F2D"/>
    <w:rsid w:val="4A590F64"/>
    <w:rsid w:val="4D40134C"/>
    <w:rsid w:val="58A8760E"/>
    <w:rsid w:val="676A5B43"/>
    <w:rsid w:val="6F9704AE"/>
    <w:rsid w:val="70952446"/>
    <w:rsid w:val="75A5137D"/>
    <w:rsid w:val="7840713B"/>
    <w:rsid w:val="7AB7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32"/>
      <w:szCs w:val="22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widowControl/>
      <w:ind w:firstLine="420"/>
    </w:pPr>
    <w:rPr>
      <w:color w:val="000000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font41"/>
    <w:basedOn w:val="6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9">
    <w:name w:val="font31"/>
    <w:basedOn w:val="6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21"/>
    <w:basedOn w:val="6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1041</Words>
  <Characters>1080</Characters>
  <Lines>0</Lines>
  <Paragraphs>0</Paragraphs>
  <TotalTime>7</TotalTime>
  <ScaleCrop>false</ScaleCrop>
  <LinksUpToDate>false</LinksUpToDate>
  <CharactersWithSpaces>1967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2023-09-05T12:29:00Z</dcterms:created>
  <dc:creator>459813296@qq.com</dc:creator>
  <cp:lastModifiedBy>雨过心晴</cp:lastModifiedBy>
  <dcterms:modified xsi:type="dcterms:W3CDTF">2023-09-11T03:46:02Z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B2CBA33329F340B680E6A3EF662D4DA0_13</vt:lpwstr>
  </property>
</Properties>
</file>