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0B3423">
      <w:pPr>
        <w:autoSpaceDE/>
        <w:autoSpaceDN/>
        <w:spacing w:line="360" w:lineRule="auto"/>
        <w:rPr>
          <w:rFonts w:hint="eastAsia" w:ascii="Calibri" w:hAnsi="Calibri" w:cs="Times New Roman"/>
          <w:color w:val="000000"/>
          <w:kern w:val="2"/>
          <w:sz w:val="28"/>
          <w:szCs w:val="28"/>
          <w:lang w:eastAsia="zh-CN" w:bidi="ar-SA"/>
        </w:rPr>
      </w:pPr>
      <w:r>
        <w:rPr>
          <w:rFonts w:hint="eastAsia" w:ascii="Calibri" w:hAnsi="Calibri" w:cs="Times New Roman"/>
          <w:color w:val="000000"/>
          <w:kern w:val="2"/>
          <w:sz w:val="28"/>
          <w:szCs w:val="28"/>
          <w:lang w:eastAsia="zh-CN" w:bidi="ar-SA"/>
        </w:rPr>
        <w:t>附</w:t>
      </w:r>
      <w:r>
        <w:rPr>
          <w:rFonts w:hint="eastAsia" w:ascii="Calibri" w:hAnsi="Calibri" w:cs="Times New Roman"/>
          <w:color w:val="000000"/>
          <w:kern w:val="2"/>
          <w:sz w:val="28"/>
          <w:szCs w:val="28"/>
          <w:lang w:val="en-US" w:eastAsia="zh-CN" w:bidi="ar-SA"/>
        </w:rPr>
        <w:t>表3</w:t>
      </w:r>
    </w:p>
    <w:p w14:paraId="2E10E18B">
      <w:pPr>
        <w:autoSpaceDE/>
        <w:autoSpaceDN/>
        <w:spacing w:line="360" w:lineRule="auto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2"/>
          <w:sz w:val="32"/>
          <w:szCs w:val="32"/>
          <w:lang w:eastAsia="zh-CN" w:bidi="ar-SA"/>
        </w:rPr>
        <w:t>湖南体育职业学院外出参加科研会议</w:t>
      </w:r>
      <w:r>
        <w:rPr>
          <w:rFonts w:hint="eastAsia" w:ascii="黑体" w:hAnsi="黑体" w:eastAsia="黑体" w:cs="黑体"/>
          <w:color w:val="000000"/>
          <w:kern w:val="2"/>
          <w:sz w:val="32"/>
          <w:szCs w:val="32"/>
          <w:lang w:val="en-US" w:eastAsia="zh-CN" w:bidi="ar-SA"/>
        </w:rPr>
        <w:t>/培训</w:t>
      </w:r>
      <w:r>
        <w:rPr>
          <w:rFonts w:hint="eastAsia" w:ascii="黑体" w:hAnsi="黑体" w:eastAsia="黑体" w:cs="黑体"/>
          <w:color w:val="000000"/>
          <w:kern w:val="2"/>
          <w:sz w:val="32"/>
          <w:szCs w:val="32"/>
          <w:lang w:eastAsia="zh-CN" w:bidi="ar-SA"/>
        </w:rPr>
        <w:t>申请表</w:t>
      </w:r>
    </w:p>
    <w:tbl>
      <w:tblPr>
        <w:tblStyle w:val="5"/>
        <w:tblW w:w="9872" w:type="dxa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0"/>
        <w:gridCol w:w="1410"/>
        <w:gridCol w:w="1078"/>
        <w:gridCol w:w="332"/>
        <w:gridCol w:w="964"/>
        <w:gridCol w:w="446"/>
        <w:gridCol w:w="1410"/>
        <w:gridCol w:w="1410"/>
        <w:gridCol w:w="1412"/>
      </w:tblGrid>
      <w:tr w14:paraId="56395A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410" w:type="dxa"/>
            <w:vAlign w:val="center"/>
          </w:tcPr>
          <w:p w14:paraId="0C5AD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eastAsia="宋体"/>
                <w:w w:val="99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科研</w:t>
            </w:r>
            <w:r>
              <w:rPr>
                <w:rFonts w:hint="eastAsia"/>
                <w:sz w:val="28"/>
                <w:szCs w:val="28"/>
              </w:rPr>
              <w:t>项目</w:t>
            </w:r>
          </w:p>
        </w:tc>
        <w:tc>
          <w:tcPr>
            <w:tcW w:w="8462" w:type="dxa"/>
            <w:gridSpan w:val="8"/>
            <w:vAlign w:val="center"/>
          </w:tcPr>
          <w:p w14:paraId="661A1A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项目名称：</w:t>
            </w:r>
          </w:p>
          <w:p w14:paraId="48EF85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项目类型：</w:t>
            </w:r>
          </w:p>
          <w:p w14:paraId="1D53A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w w:val="99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立项编号：</w:t>
            </w:r>
          </w:p>
        </w:tc>
      </w:tr>
      <w:tr w14:paraId="0954BC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410" w:type="dxa"/>
            <w:vAlign w:val="center"/>
          </w:tcPr>
          <w:p w14:paraId="78B2CAE7">
            <w:pPr>
              <w:pStyle w:val="9"/>
              <w:spacing w:before="99"/>
              <w:ind w:left="61"/>
              <w:jc w:val="center"/>
              <w:rPr>
                <w:w w:val="99"/>
                <w:sz w:val="28"/>
                <w:szCs w:val="28"/>
              </w:rPr>
            </w:pPr>
            <w:r>
              <w:rPr>
                <w:rFonts w:hint="eastAsia"/>
                <w:w w:val="99"/>
                <w:sz w:val="28"/>
                <w:szCs w:val="28"/>
                <w:lang w:val="en-US" w:eastAsia="zh-CN"/>
              </w:rPr>
              <w:t>会议</w:t>
            </w:r>
            <w:r>
              <w:rPr>
                <w:w w:val="99"/>
                <w:sz w:val="28"/>
                <w:szCs w:val="28"/>
              </w:rPr>
              <w:t>名称</w:t>
            </w:r>
          </w:p>
        </w:tc>
        <w:tc>
          <w:tcPr>
            <w:tcW w:w="8462" w:type="dxa"/>
            <w:gridSpan w:val="8"/>
            <w:vAlign w:val="center"/>
          </w:tcPr>
          <w:p w14:paraId="64E8493C">
            <w:pPr>
              <w:pStyle w:val="9"/>
              <w:spacing w:before="99"/>
              <w:ind w:left="61"/>
              <w:jc w:val="center"/>
              <w:rPr>
                <w:rFonts w:hint="default" w:eastAsia="宋体"/>
                <w:w w:val="99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 w:bidi="en-US"/>
              </w:rPr>
              <w:t>会议必须与课题研究密切相关</w:t>
            </w:r>
          </w:p>
        </w:tc>
      </w:tr>
      <w:tr w14:paraId="18EA3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410" w:type="dxa"/>
            <w:vAlign w:val="center"/>
          </w:tcPr>
          <w:p w14:paraId="7A3F388B">
            <w:pPr>
              <w:pStyle w:val="9"/>
              <w:spacing w:before="99"/>
              <w:ind w:left="61"/>
              <w:jc w:val="center"/>
              <w:rPr>
                <w:w w:val="99"/>
                <w:sz w:val="28"/>
                <w:szCs w:val="28"/>
              </w:rPr>
            </w:pPr>
            <w:r>
              <w:rPr>
                <w:rFonts w:hint="eastAsia"/>
                <w:w w:val="99"/>
                <w:sz w:val="28"/>
                <w:szCs w:val="28"/>
                <w:lang w:val="en-US" w:eastAsia="zh-CN"/>
              </w:rPr>
              <w:t>会议</w:t>
            </w:r>
            <w:r>
              <w:rPr>
                <w:w w:val="99"/>
                <w:sz w:val="28"/>
                <w:szCs w:val="28"/>
              </w:rPr>
              <w:t>时间</w:t>
            </w:r>
          </w:p>
        </w:tc>
        <w:tc>
          <w:tcPr>
            <w:tcW w:w="8462" w:type="dxa"/>
            <w:gridSpan w:val="8"/>
            <w:vAlign w:val="center"/>
          </w:tcPr>
          <w:p w14:paraId="196A865C">
            <w:pPr>
              <w:widowControl/>
              <w:jc w:val="center"/>
              <w:rPr>
                <w:w w:val="99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xx年xx月xx日-----xx年xx月xx日           总计：xx天</w:t>
            </w:r>
          </w:p>
        </w:tc>
      </w:tr>
      <w:tr w14:paraId="4CC596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1410" w:type="dxa"/>
            <w:vAlign w:val="center"/>
          </w:tcPr>
          <w:p w14:paraId="759B69AD">
            <w:pPr>
              <w:pStyle w:val="9"/>
              <w:spacing w:before="99"/>
              <w:ind w:left="61"/>
              <w:jc w:val="center"/>
              <w:rPr>
                <w:w w:val="99"/>
                <w:sz w:val="28"/>
                <w:szCs w:val="28"/>
              </w:rPr>
            </w:pPr>
            <w:r>
              <w:rPr>
                <w:rFonts w:hint="eastAsia"/>
                <w:w w:val="99"/>
                <w:sz w:val="28"/>
                <w:szCs w:val="28"/>
                <w:lang w:val="en-US" w:eastAsia="zh-CN"/>
              </w:rPr>
              <w:t>会议</w:t>
            </w:r>
            <w:r>
              <w:rPr>
                <w:w w:val="99"/>
                <w:sz w:val="28"/>
                <w:szCs w:val="28"/>
              </w:rPr>
              <w:t>地点</w:t>
            </w:r>
          </w:p>
        </w:tc>
        <w:tc>
          <w:tcPr>
            <w:tcW w:w="8462" w:type="dxa"/>
            <w:gridSpan w:val="8"/>
            <w:vAlign w:val="center"/>
          </w:tcPr>
          <w:p w14:paraId="1011108F">
            <w:pPr>
              <w:widowControl/>
              <w:jc w:val="center"/>
              <w:rPr>
                <w:w w:val="99"/>
                <w:sz w:val="28"/>
                <w:szCs w:val="28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如X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省</w:t>
            </w:r>
            <w:r>
              <w:rPr>
                <w:rFonts w:hint="eastAsia"/>
                <w:color w:val="FF0000"/>
                <w:sz w:val="24"/>
                <w:szCs w:val="24"/>
              </w:rPr>
              <w:t>X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市</w:t>
            </w:r>
            <w:r>
              <w:rPr>
                <w:rFonts w:hint="eastAsia"/>
                <w:color w:val="FF0000"/>
                <w:sz w:val="24"/>
                <w:szCs w:val="24"/>
              </w:rPr>
              <w:t>X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区</w:t>
            </w:r>
            <w:r>
              <w:rPr>
                <w:rFonts w:hint="eastAsia"/>
                <w:color w:val="FF0000"/>
                <w:sz w:val="24"/>
                <w:szCs w:val="24"/>
              </w:rPr>
              <w:t>X路X号xxx学校/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企业</w:t>
            </w:r>
          </w:p>
        </w:tc>
      </w:tr>
      <w:tr w14:paraId="41C78E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410" w:type="dxa"/>
            <w:vMerge w:val="restart"/>
            <w:vAlign w:val="center"/>
          </w:tcPr>
          <w:p w14:paraId="5AF867B9">
            <w:pPr>
              <w:widowControl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参会</w:t>
            </w:r>
          </w:p>
          <w:p w14:paraId="0D6D347B">
            <w:pPr>
              <w:widowControl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人员</w:t>
            </w:r>
          </w:p>
          <w:p w14:paraId="66BEB48F">
            <w:pPr>
              <w:pStyle w:val="9"/>
              <w:spacing w:before="99"/>
              <w:ind w:left="61" w:leftChars="0"/>
              <w:jc w:val="center"/>
              <w:rPr>
                <w:rFonts w:hint="eastAsia"/>
                <w:w w:val="99"/>
                <w:sz w:val="28"/>
                <w:szCs w:val="28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color w:val="FF0000"/>
                <w:w w:val="99"/>
                <w:kern w:val="2"/>
                <w:sz w:val="21"/>
                <w:szCs w:val="21"/>
                <w:lang w:val="en-US" w:eastAsia="zh-CN" w:bidi="ar-SA"/>
              </w:rPr>
              <w:t>（必须为项目组成员）</w:t>
            </w:r>
          </w:p>
        </w:tc>
        <w:tc>
          <w:tcPr>
            <w:tcW w:w="1410" w:type="dxa"/>
            <w:vAlign w:val="center"/>
          </w:tcPr>
          <w:p w14:paraId="2AC0307C">
            <w:pPr>
              <w:widowControl/>
              <w:jc w:val="center"/>
              <w:rPr>
                <w:rFonts w:hint="eastAsia" w:eastAsia="宋体"/>
                <w:w w:val="99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410" w:type="dxa"/>
            <w:gridSpan w:val="2"/>
            <w:vAlign w:val="center"/>
          </w:tcPr>
          <w:p w14:paraId="2AAC8D81">
            <w:pPr>
              <w:widowControl/>
              <w:jc w:val="center"/>
              <w:rPr>
                <w:rFonts w:hint="eastAsia"/>
                <w:w w:val="99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410" w:type="dxa"/>
            <w:gridSpan w:val="2"/>
            <w:vAlign w:val="center"/>
          </w:tcPr>
          <w:p w14:paraId="32DD1F22">
            <w:pPr>
              <w:widowControl/>
              <w:jc w:val="center"/>
              <w:rPr>
                <w:rFonts w:hint="eastAsia"/>
                <w:color w:val="FF0000"/>
                <w:w w:val="99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年龄</w:t>
            </w:r>
          </w:p>
        </w:tc>
        <w:tc>
          <w:tcPr>
            <w:tcW w:w="1410" w:type="dxa"/>
            <w:vAlign w:val="center"/>
          </w:tcPr>
          <w:p w14:paraId="75D3C269">
            <w:pPr>
              <w:widowControl/>
              <w:jc w:val="center"/>
              <w:rPr>
                <w:rFonts w:hint="eastAsia"/>
                <w:color w:val="FF0000"/>
                <w:w w:val="99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1410" w:type="dxa"/>
            <w:vAlign w:val="center"/>
          </w:tcPr>
          <w:p w14:paraId="13537850">
            <w:pPr>
              <w:widowControl/>
              <w:jc w:val="center"/>
              <w:rPr>
                <w:rFonts w:hint="eastAsia"/>
                <w:color w:val="FF0000"/>
                <w:w w:val="99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部门</w:t>
            </w:r>
          </w:p>
        </w:tc>
        <w:tc>
          <w:tcPr>
            <w:tcW w:w="1412" w:type="dxa"/>
            <w:vAlign w:val="center"/>
          </w:tcPr>
          <w:p w14:paraId="4B13C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/>
                <w:color w:val="FF0000"/>
                <w:w w:val="99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是否主持人</w:t>
            </w:r>
          </w:p>
        </w:tc>
      </w:tr>
      <w:tr w14:paraId="3066B1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410" w:type="dxa"/>
            <w:vMerge w:val="continue"/>
            <w:vAlign w:val="center"/>
          </w:tcPr>
          <w:p w14:paraId="426BBCFF">
            <w:pPr>
              <w:widowControl/>
              <w:jc w:val="center"/>
              <w:rPr>
                <w:rFonts w:hint="eastAsia"/>
                <w:w w:val="99"/>
                <w:sz w:val="28"/>
                <w:szCs w:val="28"/>
                <w:lang w:eastAsia="zh-CN"/>
              </w:rPr>
            </w:pPr>
          </w:p>
        </w:tc>
        <w:tc>
          <w:tcPr>
            <w:tcW w:w="1410" w:type="dxa"/>
            <w:vAlign w:val="center"/>
          </w:tcPr>
          <w:p w14:paraId="3272ADF5">
            <w:pPr>
              <w:widowControl/>
              <w:jc w:val="center"/>
              <w:rPr>
                <w:rFonts w:hint="eastAsia" w:eastAsia="宋体"/>
                <w:w w:val="99"/>
                <w:sz w:val="28"/>
                <w:szCs w:val="28"/>
                <w:lang w:val="en-US" w:eastAsia="zh-CN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1B5845D9">
            <w:pPr>
              <w:widowControl/>
              <w:jc w:val="center"/>
              <w:rPr>
                <w:rFonts w:hint="eastAsia"/>
                <w:w w:val="99"/>
                <w:sz w:val="28"/>
                <w:szCs w:val="28"/>
                <w:lang w:eastAsia="zh-CN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073201FD">
            <w:pPr>
              <w:widowControl/>
              <w:jc w:val="center"/>
              <w:rPr>
                <w:rFonts w:hint="eastAsia"/>
                <w:color w:val="FF0000"/>
                <w:w w:val="99"/>
                <w:sz w:val="21"/>
                <w:szCs w:val="21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 w14:paraId="187705F9">
            <w:pPr>
              <w:widowControl/>
              <w:jc w:val="center"/>
              <w:rPr>
                <w:rFonts w:hint="eastAsia"/>
                <w:color w:val="FF0000"/>
                <w:w w:val="99"/>
                <w:sz w:val="21"/>
                <w:szCs w:val="21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 w14:paraId="746E008B">
            <w:pPr>
              <w:widowControl/>
              <w:jc w:val="center"/>
              <w:rPr>
                <w:rFonts w:hint="eastAsia"/>
                <w:color w:val="FF0000"/>
                <w:w w:val="99"/>
                <w:sz w:val="21"/>
                <w:szCs w:val="21"/>
                <w:lang w:val="en-US" w:eastAsia="zh-CN"/>
              </w:rPr>
            </w:pPr>
          </w:p>
        </w:tc>
        <w:tc>
          <w:tcPr>
            <w:tcW w:w="1412" w:type="dxa"/>
            <w:vAlign w:val="center"/>
          </w:tcPr>
          <w:p w14:paraId="66348BDF">
            <w:pPr>
              <w:widowControl/>
              <w:jc w:val="center"/>
              <w:rPr>
                <w:rFonts w:hint="eastAsia"/>
                <w:color w:val="FF0000"/>
                <w:w w:val="99"/>
                <w:sz w:val="21"/>
                <w:szCs w:val="21"/>
                <w:lang w:val="en-US" w:eastAsia="zh-CN"/>
              </w:rPr>
            </w:pPr>
          </w:p>
        </w:tc>
      </w:tr>
      <w:tr w14:paraId="0E017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410" w:type="dxa"/>
            <w:vMerge w:val="continue"/>
            <w:vAlign w:val="center"/>
          </w:tcPr>
          <w:p w14:paraId="5552E067">
            <w:pPr>
              <w:widowControl/>
              <w:jc w:val="center"/>
              <w:rPr>
                <w:rFonts w:hint="eastAsia"/>
                <w:w w:val="99"/>
                <w:sz w:val="28"/>
                <w:szCs w:val="28"/>
                <w:lang w:eastAsia="zh-CN"/>
              </w:rPr>
            </w:pPr>
          </w:p>
        </w:tc>
        <w:tc>
          <w:tcPr>
            <w:tcW w:w="1410" w:type="dxa"/>
            <w:vAlign w:val="center"/>
          </w:tcPr>
          <w:p w14:paraId="7B5A686B">
            <w:pPr>
              <w:widowControl/>
              <w:jc w:val="center"/>
              <w:rPr>
                <w:rFonts w:hint="eastAsia" w:eastAsia="宋体"/>
                <w:w w:val="99"/>
                <w:sz w:val="28"/>
                <w:szCs w:val="28"/>
                <w:lang w:val="en-US" w:eastAsia="zh-CN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32D7888D">
            <w:pPr>
              <w:widowControl/>
              <w:jc w:val="center"/>
              <w:rPr>
                <w:rFonts w:hint="eastAsia"/>
                <w:w w:val="99"/>
                <w:sz w:val="28"/>
                <w:szCs w:val="28"/>
                <w:lang w:eastAsia="zh-CN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3F879A71">
            <w:pPr>
              <w:widowControl/>
              <w:jc w:val="center"/>
              <w:rPr>
                <w:rFonts w:hint="eastAsia"/>
                <w:color w:val="FF0000"/>
                <w:w w:val="99"/>
                <w:sz w:val="21"/>
                <w:szCs w:val="21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 w14:paraId="2B49C442">
            <w:pPr>
              <w:widowControl/>
              <w:jc w:val="center"/>
              <w:rPr>
                <w:rFonts w:hint="eastAsia"/>
                <w:color w:val="FF0000"/>
                <w:w w:val="99"/>
                <w:sz w:val="21"/>
                <w:szCs w:val="21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 w14:paraId="7C21567E">
            <w:pPr>
              <w:widowControl/>
              <w:jc w:val="center"/>
              <w:rPr>
                <w:rFonts w:hint="eastAsia"/>
                <w:color w:val="FF0000"/>
                <w:w w:val="99"/>
                <w:sz w:val="21"/>
                <w:szCs w:val="21"/>
                <w:lang w:val="en-US" w:eastAsia="zh-CN"/>
              </w:rPr>
            </w:pPr>
          </w:p>
        </w:tc>
        <w:tc>
          <w:tcPr>
            <w:tcW w:w="1412" w:type="dxa"/>
            <w:vAlign w:val="center"/>
          </w:tcPr>
          <w:p w14:paraId="3F92E57E">
            <w:pPr>
              <w:widowControl/>
              <w:jc w:val="center"/>
              <w:rPr>
                <w:rFonts w:hint="eastAsia"/>
                <w:color w:val="FF0000"/>
                <w:w w:val="99"/>
                <w:sz w:val="21"/>
                <w:szCs w:val="21"/>
                <w:lang w:val="en-US" w:eastAsia="zh-CN"/>
              </w:rPr>
            </w:pPr>
          </w:p>
        </w:tc>
      </w:tr>
      <w:tr w14:paraId="4E3095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410" w:type="dxa"/>
            <w:vMerge w:val="continue"/>
            <w:vAlign w:val="center"/>
          </w:tcPr>
          <w:p w14:paraId="53A6BDDF">
            <w:pPr>
              <w:widowControl/>
              <w:jc w:val="center"/>
              <w:rPr>
                <w:rFonts w:hint="eastAsia"/>
                <w:w w:val="99"/>
                <w:sz w:val="28"/>
                <w:szCs w:val="28"/>
                <w:lang w:eastAsia="zh-CN"/>
              </w:rPr>
            </w:pPr>
          </w:p>
        </w:tc>
        <w:tc>
          <w:tcPr>
            <w:tcW w:w="1410" w:type="dxa"/>
            <w:vAlign w:val="center"/>
          </w:tcPr>
          <w:p w14:paraId="7EAE6E2F">
            <w:pPr>
              <w:widowControl/>
              <w:jc w:val="center"/>
              <w:rPr>
                <w:rFonts w:hint="eastAsia" w:eastAsia="宋体"/>
                <w:w w:val="99"/>
                <w:sz w:val="28"/>
                <w:szCs w:val="28"/>
                <w:lang w:val="en-US" w:eastAsia="zh-CN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3E41B61E">
            <w:pPr>
              <w:widowControl/>
              <w:jc w:val="center"/>
              <w:rPr>
                <w:rFonts w:hint="eastAsia"/>
                <w:w w:val="99"/>
                <w:sz w:val="28"/>
                <w:szCs w:val="28"/>
                <w:lang w:eastAsia="zh-CN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37CBD998">
            <w:pPr>
              <w:widowControl/>
              <w:jc w:val="center"/>
              <w:rPr>
                <w:rFonts w:hint="eastAsia"/>
                <w:color w:val="FF0000"/>
                <w:w w:val="99"/>
                <w:sz w:val="21"/>
                <w:szCs w:val="21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 w14:paraId="02CE0E26">
            <w:pPr>
              <w:widowControl/>
              <w:jc w:val="center"/>
              <w:rPr>
                <w:rFonts w:hint="eastAsia"/>
                <w:color w:val="FF0000"/>
                <w:w w:val="99"/>
                <w:sz w:val="21"/>
                <w:szCs w:val="21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 w14:paraId="4917964D">
            <w:pPr>
              <w:widowControl/>
              <w:jc w:val="center"/>
              <w:rPr>
                <w:rFonts w:hint="eastAsia"/>
                <w:color w:val="FF0000"/>
                <w:w w:val="99"/>
                <w:sz w:val="21"/>
                <w:szCs w:val="21"/>
                <w:lang w:val="en-US" w:eastAsia="zh-CN"/>
              </w:rPr>
            </w:pPr>
          </w:p>
        </w:tc>
        <w:tc>
          <w:tcPr>
            <w:tcW w:w="1412" w:type="dxa"/>
            <w:vAlign w:val="center"/>
          </w:tcPr>
          <w:p w14:paraId="390DCD6F">
            <w:pPr>
              <w:widowControl/>
              <w:jc w:val="center"/>
              <w:rPr>
                <w:rFonts w:hint="eastAsia"/>
                <w:color w:val="FF0000"/>
                <w:w w:val="99"/>
                <w:sz w:val="21"/>
                <w:szCs w:val="21"/>
                <w:lang w:val="en-US" w:eastAsia="zh-CN"/>
              </w:rPr>
            </w:pPr>
          </w:p>
        </w:tc>
      </w:tr>
      <w:tr w14:paraId="503821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410" w:type="dxa"/>
            <w:vAlign w:val="center"/>
          </w:tcPr>
          <w:p w14:paraId="1CAA9764">
            <w:pPr>
              <w:pStyle w:val="9"/>
              <w:spacing w:before="99"/>
              <w:ind w:left="61"/>
              <w:jc w:val="center"/>
              <w:rPr>
                <w:rFonts w:hint="default"/>
                <w:w w:val="99"/>
                <w:sz w:val="28"/>
                <w:szCs w:val="28"/>
                <w:lang w:val="en-US"/>
              </w:rPr>
            </w:pPr>
            <w:r>
              <w:rPr>
                <w:rFonts w:hint="eastAsia"/>
                <w:w w:val="99"/>
                <w:sz w:val="28"/>
                <w:szCs w:val="28"/>
                <w:lang w:eastAsia="zh-CN"/>
              </w:rPr>
              <w:t>所需经费</w:t>
            </w:r>
            <w:r>
              <w:rPr>
                <w:rFonts w:hint="eastAsia"/>
                <w:w w:val="99"/>
                <w:sz w:val="28"/>
                <w:szCs w:val="28"/>
                <w:lang w:val="en-US" w:eastAsia="zh-CN"/>
              </w:rPr>
              <w:t>总额</w:t>
            </w:r>
          </w:p>
        </w:tc>
        <w:tc>
          <w:tcPr>
            <w:tcW w:w="2488" w:type="dxa"/>
            <w:gridSpan w:val="2"/>
            <w:vAlign w:val="center"/>
          </w:tcPr>
          <w:p w14:paraId="5B416DA1">
            <w:pPr>
              <w:pStyle w:val="9"/>
              <w:spacing w:before="99"/>
              <w:ind w:left="61"/>
              <w:jc w:val="center"/>
              <w:rPr>
                <w:rFonts w:hint="eastAsia" w:eastAsia="宋体"/>
                <w:w w:val="99"/>
                <w:sz w:val="28"/>
                <w:szCs w:val="28"/>
                <w:lang w:val="en-US" w:eastAsia="zh-CN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41F0202B">
            <w:pPr>
              <w:pStyle w:val="9"/>
              <w:spacing w:before="99"/>
              <w:ind w:left="61"/>
              <w:jc w:val="center"/>
              <w:rPr>
                <w:w w:val="99"/>
                <w:sz w:val="28"/>
                <w:szCs w:val="28"/>
                <w:lang w:eastAsia="zh-CN"/>
              </w:rPr>
            </w:pPr>
            <w:r>
              <w:rPr>
                <w:rFonts w:hint="eastAsia"/>
                <w:w w:val="99"/>
                <w:sz w:val="28"/>
                <w:szCs w:val="28"/>
                <w:lang w:eastAsia="zh-CN"/>
              </w:rPr>
              <w:t>经费</w:t>
            </w:r>
            <w:r>
              <w:rPr>
                <w:rFonts w:hint="eastAsia"/>
                <w:w w:val="99"/>
                <w:sz w:val="28"/>
                <w:szCs w:val="28"/>
                <w:lang w:val="en-US" w:eastAsia="zh-CN"/>
              </w:rPr>
              <w:t>明细</w:t>
            </w:r>
          </w:p>
        </w:tc>
        <w:tc>
          <w:tcPr>
            <w:tcW w:w="4678" w:type="dxa"/>
            <w:gridSpan w:val="4"/>
            <w:vAlign w:val="center"/>
          </w:tcPr>
          <w:p w14:paraId="5F09750B">
            <w:pPr>
              <w:pStyle w:val="9"/>
              <w:spacing w:before="99"/>
              <w:ind w:left="61"/>
              <w:jc w:val="center"/>
              <w:rPr>
                <w:rFonts w:hint="default" w:eastAsia="宋体"/>
                <w:w w:val="99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FF0000"/>
                <w:w w:val="99"/>
                <w:sz w:val="21"/>
                <w:szCs w:val="21"/>
                <w:lang w:val="en-US" w:eastAsia="zh-CN"/>
              </w:rPr>
              <w:t>分类写清住宿费、交通费、会务费、培训费等各多少，与线上呈批一致。</w:t>
            </w:r>
          </w:p>
        </w:tc>
      </w:tr>
      <w:tr w14:paraId="35338F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</w:trPr>
        <w:tc>
          <w:tcPr>
            <w:tcW w:w="1410" w:type="dxa"/>
            <w:vAlign w:val="center"/>
          </w:tcPr>
          <w:p w14:paraId="2B09613E">
            <w:pPr>
              <w:pStyle w:val="9"/>
              <w:spacing w:before="99"/>
              <w:ind w:left="61"/>
              <w:jc w:val="center"/>
              <w:rPr>
                <w:rFonts w:hint="default" w:eastAsia="宋体"/>
                <w:w w:val="99"/>
                <w:sz w:val="28"/>
                <w:szCs w:val="28"/>
                <w:lang w:val="en-US" w:eastAsia="zh-CN"/>
              </w:rPr>
            </w:pPr>
            <w:r>
              <w:rPr>
                <w:w w:val="99"/>
                <w:sz w:val="28"/>
                <w:szCs w:val="28"/>
              </w:rPr>
              <w:t>会议</w:t>
            </w:r>
            <w:r>
              <w:rPr>
                <w:rFonts w:hint="eastAsia"/>
                <w:w w:val="99"/>
                <w:sz w:val="28"/>
                <w:szCs w:val="28"/>
                <w:lang w:val="en-US" w:eastAsia="zh-CN"/>
              </w:rPr>
              <w:t>主办单位及通知网址</w:t>
            </w:r>
          </w:p>
        </w:tc>
        <w:tc>
          <w:tcPr>
            <w:tcW w:w="8462" w:type="dxa"/>
            <w:gridSpan w:val="8"/>
            <w:vAlign w:val="center"/>
          </w:tcPr>
          <w:p w14:paraId="7E22E2F5">
            <w:pPr>
              <w:pStyle w:val="9"/>
              <w:spacing w:before="99"/>
              <w:ind w:left="61"/>
              <w:jc w:val="center"/>
              <w:rPr>
                <w:w w:val="99"/>
                <w:sz w:val="28"/>
                <w:szCs w:val="28"/>
              </w:rPr>
            </w:pPr>
            <w:r>
              <w:rPr>
                <w:rFonts w:hint="eastAsia"/>
                <w:color w:val="FF0000"/>
                <w:w w:val="99"/>
                <w:sz w:val="22"/>
                <w:szCs w:val="22"/>
                <w:lang w:val="en-US" w:eastAsia="zh-CN"/>
              </w:rPr>
              <w:t>红头盖章版通知文件需附后</w:t>
            </w:r>
          </w:p>
        </w:tc>
      </w:tr>
      <w:tr w14:paraId="745E27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" w:hRule="atLeast"/>
        </w:trPr>
        <w:tc>
          <w:tcPr>
            <w:tcW w:w="1410" w:type="dxa"/>
            <w:vAlign w:val="center"/>
          </w:tcPr>
          <w:p w14:paraId="58081B4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auto"/>
              <w:rPr>
                <w:rFonts w:hint="eastAsia"/>
                <w:w w:val="99"/>
                <w:sz w:val="28"/>
                <w:szCs w:val="28"/>
                <w:lang w:eastAsia="zh-CN"/>
              </w:rPr>
            </w:pPr>
            <w:r>
              <w:rPr>
                <w:rFonts w:hint="eastAsia"/>
                <w:w w:val="99"/>
                <w:sz w:val="28"/>
                <w:szCs w:val="28"/>
                <w:lang w:eastAsia="zh-CN"/>
              </w:rPr>
              <w:t>课题组</w:t>
            </w:r>
          </w:p>
          <w:p w14:paraId="13CBE13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auto"/>
              <w:rPr>
                <w:w w:val="99"/>
                <w:sz w:val="28"/>
                <w:szCs w:val="28"/>
                <w:lang w:eastAsia="zh-CN"/>
              </w:rPr>
            </w:pPr>
            <w:r>
              <w:rPr>
                <w:rFonts w:hint="eastAsia"/>
                <w:w w:val="99"/>
                <w:sz w:val="28"/>
                <w:szCs w:val="28"/>
                <w:lang w:eastAsia="zh-CN"/>
              </w:rPr>
              <w:t>意见</w:t>
            </w:r>
          </w:p>
        </w:tc>
        <w:tc>
          <w:tcPr>
            <w:tcW w:w="8462" w:type="dxa"/>
            <w:gridSpan w:val="8"/>
            <w:vAlign w:val="center"/>
          </w:tcPr>
          <w:p w14:paraId="72890FF4">
            <w:pPr>
              <w:pStyle w:val="9"/>
              <w:spacing w:before="99"/>
              <w:jc w:val="both"/>
              <w:rPr>
                <w:w w:val="99"/>
                <w:sz w:val="28"/>
                <w:szCs w:val="28"/>
              </w:rPr>
            </w:pPr>
          </w:p>
          <w:p w14:paraId="4E5D829F">
            <w:pPr>
              <w:pStyle w:val="9"/>
              <w:spacing w:before="99"/>
              <w:ind w:left="61"/>
              <w:jc w:val="center"/>
              <w:rPr>
                <w:w w:val="99"/>
                <w:sz w:val="28"/>
                <w:szCs w:val="28"/>
                <w:lang w:eastAsia="zh-CN"/>
              </w:rPr>
            </w:pPr>
            <w:r>
              <w:rPr>
                <w:rFonts w:hint="eastAsia"/>
                <w:w w:val="99"/>
                <w:sz w:val="28"/>
                <w:szCs w:val="28"/>
                <w:lang w:eastAsia="zh-CN"/>
              </w:rPr>
              <w:t>课题负责人签名：</w:t>
            </w:r>
          </w:p>
        </w:tc>
      </w:tr>
      <w:tr w14:paraId="58AA62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6" w:hRule="atLeast"/>
        </w:trPr>
        <w:tc>
          <w:tcPr>
            <w:tcW w:w="1410" w:type="dxa"/>
            <w:vAlign w:val="center"/>
          </w:tcPr>
          <w:p w14:paraId="0E1D943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auto"/>
              <w:rPr>
                <w:w w:val="99"/>
                <w:sz w:val="28"/>
                <w:szCs w:val="28"/>
                <w:lang w:eastAsia="zh-CN"/>
              </w:rPr>
            </w:pPr>
            <w:r>
              <w:rPr>
                <w:rFonts w:hint="eastAsia"/>
                <w:w w:val="99"/>
                <w:sz w:val="28"/>
                <w:szCs w:val="28"/>
                <w:lang w:eastAsia="zh-CN"/>
              </w:rPr>
              <w:t>部门意见</w:t>
            </w:r>
          </w:p>
        </w:tc>
        <w:tc>
          <w:tcPr>
            <w:tcW w:w="8462" w:type="dxa"/>
            <w:gridSpan w:val="8"/>
            <w:vAlign w:val="center"/>
          </w:tcPr>
          <w:p w14:paraId="5A4DF435">
            <w:pPr>
              <w:jc w:val="center"/>
              <w:rPr>
                <w:sz w:val="28"/>
                <w:szCs w:val="28"/>
                <w:lang w:eastAsia="zh-CN"/>
              </w:rPr>
            </w:pPr>
          </w:p>
          <w:p w14:paraId="04232727">
            <w:pPr>
              <w:jc w:val="center"/>
              <w:rPr>
                <w:sz w:val="28"/>
                <w:szCs w:val="28"/>
                <w:lang w:eastAsia="zh-CN"/>
              </w:rPr>
            </w:pPr>
          </w:p>
          <w:p w14:paraId="03B960D4"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部门负责人</w:t>
            </w:r>
            <w:r>
              <w:rPr>
                <w:rFonts w:hint="eastAsia"/>
                <w:sz w:val="28"/>
                <w:szCs w:val="28"/>
                <w:lang w:eastAsia="zh-CN"/>
              </w:rPr>
              <w:t>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章</w:t>
            </w:r>
            <w:r>
              <w:rPr>
                <w:rFonts w:hint="eastAsia"/>
                <w:sz w:val="28"/>
                <w:szCs w:val="28"/>
                <w:lang w:eastAsia="zh-CN"/>
              </w:rPr>
              <w:t>：</w:t>
            </w:r>
          </w:p>
        </w:tc>
      </w:tr>
      <w:tr w14:paraId="66B06E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" w:hRule="atLeast"/>
        </w:trPr>
        <w:tc>
          <w:tcPr>
            <w:tcW w:w="1410" w:type="dxa"/>
            <w:vAlign w:val="center"/>
          </w:tcPr>
          <w:p w14:paraId="3D2A4FA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auto"/>
              <w:rPr>
                <w:w w:val="99"/>
                <w:sz w:val="28"/>
                <w:szCs w:val="28"/>
                <w:lang w:eastAsia="zh-CN"/>
              </w:rPr>
            </w:pPr>
            <w:r>
              <w:rPr>
                <w:rFonts w:hint="eastAsia"/>
                <w:w w:val="99"/>
                <w:sz w:val="28"/>
                <w:szCs w:val="28"/>
                <w:lang w:eastAsia="zh-CN"/>
              </w:rPr>
              <w:t>科技与社会服务处意见</w:t>
            </w:r>
          </w:p>
        </w:tc>
        <w:tc>
          <w:tcPr>
            <w:tcW w:w="8462" w:type="dxa"/>
            <w:gridSpan w:val="8"/>
            <w:vAlign w:val="center"/>
          </w:tcPr>
          <w:p w14:paraId="2B7D765B">
            <w:pPr>
              <w:pStyle w:val="9"/>
              <w:spacing w:before="99"/>
              <w:ind w:left="61"/>
              <w:jc w:val="center"/>
              <w:rPr>
                <w:w w:val="99"/>
                <w:sz w:val="28"/>
                <w:szCs w:val="28"/>
              </w:rPr>
            </w:pPr>
          </w:p>
          <w:p w14:paraId="63AF3CF5">
            <w:pPr>
              <w:pStyle w:val="9"/>
              <w:spacing w:before="99"/>
              <w:ind w:left="61"/>
              <w:jc w:val="center"/>
              <w:rPr>
                <w:w w:val="99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负责人</w:t>
            </w:r>
            <w:r>
              <w:rPr>
                <w:rFonts w:hint="eastAsia"/>
                <w:sz w:val="28"/>
                <w:szCs w:val="28"/>
                <w:lang w:eastAsia="zh-CN"/>
              </w:rPr>
              <w:t>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章</w:t>
            </w:r>
            <w:r>
              <w:rPr>
                <w:rFonts w:hint="eastAsia"/>
                <w:w w:val="99"/>
                <w:sz w:val="28"/>
                <w:szCs w:val="28"/>
                <w:lang w:eastAsia="zh-CN"/>
              </w:rPr>
              <w:t>：</w:t>
            </w:r>
          </w:p>
        </w:tc>
      </w:tr>
      <w:tr w14:paraId="307313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5" w:hRule="atLeast"/>
        </w:trPr>
        <w:tc>
          <w:tcPr>
            <w:tcW w:w="1410" w:type="dxa"/>
            <w:vAlign w:val="center"/>
          </w:tcPr>
          <w:p w14:paraId="377356C8">
            <w:pPr>
              <w:pStyle w:val="9"/>
              <w:spacing w:before="99"/>
              <w:ind w:left="61"/>
              <w:jc w:val="center"/>
              <w:rPr>
                <w:w w:val="99"/>
                <w:sz w:val="28"/>
                <w:szCs w:val="28"/>
                <w:lang w:eastAsia="zh-CN"/>
              </w:rPr>
            </w:pPr>
            <w:r>
              <w:rPr>
                <w:rFonts w:hint="eastAsia"/>
                <w:w w:val="99"/>
                <w:sz w:val="28"/>
                <w:szCs w:val="28"/>
                <w:lang w:eastAsia="zh-CN"/>
              </w:rPr>
              <w:t>备注</w:t>
            </w:r>
          </w:p>
        </w:tc>
        <w:tc>
          <w:tcPr>
            <w:tcW w:w="8462" w:type="dxa"/>
            <w:gridSpan w:val="8"/>
            <w:vAlign w:val="center"/>
          </w:tcPr>
          <w:p w14:paraId="19DF656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auto"/>
              <w:rPr>
                <w:rFonts w:hint="default"/>
                <w:color w:val="000000" w:themeColor="text1"/>
                <w:w w:val="99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/>
                <w:color w:val="000000" w:themeColor="text1"/>
                <w:w w:val="99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1.出差审批单和本表审签完即可走线上呈批，需附两表+红头盖章的会议通知。</w:t>
            </w:r>
          </w:p>
          <w:p w14:paraId="653472B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auto"/>
              <w:rPr>
                <w:rFonts w:hint="eastAsia"/>
                <w:color w:val="000000" w:themeColor="text1"/>
                <w:w w:val="99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w w:val="99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2.会后一周内需向科技处提交一份</w:t>
            </w:r>
            <w:r>
              <w:rPr>
                <w:rFonts w:hint="eastAsia"/>
                <w:b/>
                <w:bCs/>
                <w:color w:val="000000" w:themeColor="text1"/>
                <w:w w:val="99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不少于1000字的含参会图片的参会总结/培训证书（有证书的不需提交总结）</w:t>
            </w:r>
            <w:r>
              <w:rPr>
                <w:rFonts w:hint="eastAsia"/>
                <w:color w:val="000000" w:themeColor="text1"/>
                <w:w w:val="99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和全套会议资料、票据，携带填写好的</w:t>
            </w:r>
            <w:r>
              <w:rPr>
                <w:rFonts w:hint="eastAsia"/>
                <w:b/>
                <w:bCs/>
                <w:color w:val="000000" w:themeColor="text1"/>
                <w:w w:val="99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绩效统计发放表</w:t>
            </w:r>
            <w:r>
              <w:rPr>
                <w:rFonts w:hint="eastAsia"/>
                <w:color w:val="000000" w:themeColor="text1"/>
                <w:w w:val="99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与1中的呈批、全部附件至科技与社会处审签，审签完成后走报账流程。</w:t>
            </w:r>
          </w:p>
          <w:p w14:paraId="0F780E3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left"/>
              <w:textAlignment w:val="auto"/>
              <w:rPr>
                <w:rFonts w:hint="default"/>
                <w:color w:val="FF0000"/>
                <w:w w:val="99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【注意】填写时需删除红色标注内容按要求正确填写即可，要求打印在一页纸上</w:t>
            </w:r>
          </w:p>
          <w:bookmarkEnd w:id="0"/>
        </w:tc>
      </w:tr>
    </w:tbl>
    <w:p w14:paraId="39485F14">
      <w:pPr>
        <w:pStyle w:val="9"/>
        <w:spacing w:before="99"/>
        <w:ind w:left="61"/>
        <w:jc w:val="center"/>
        <w:rPr>
          <w:rFonts w:hint="default" w:ascii="Times New Roman"/>
          <w:sz w:val="24"/>
          <w:szCs w:val="24"/>
          <w:lang w:val="en-US" w:eastAsia="zh-CN"/>
        </w:rPr>
      </w:pPr>
      <w:r>
        <w:rPr>
          <w:rFonts w:hint="eastAsia"/>
          <w:w w:val="99"/>
          <w:sz w:val="21"/>
          <w:lang w:eastAsia="zh-CN"/>
        </w:rPr>
        <w:t xml:space="preserve">        </w:t>
      </w:r>
      <w:r>
        <w:rPr>
          <w:rFonts w:hint="eastAsia"/>
          <w:w w:val="99"/>
          <w:sz w:val="24"/>
          <w:szCs w:val="24"/>
          <w:lang w:eastAsia="zh-CN"/>
        </w:rPr>
        <w:t xml:space="preserve"> 填报人：                                        日期：   年    月   </w:t>
      </w:r>
      <w:r>
        <w:rPr>
          <w:rFonts w:hint="eastAsia"/>
          <w:w w:val="99"/>
          <w:sz w:val="24"/>
          <w:szCs w:val="24"/>
          <w:lang w:val="en-US" w:eastAsia="zh-CN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10" w:h="16840"/>
      <w:pgMar w:top="1134" w:right="1020" w:bottom="1134" w:left="1020" w:header="0" w:footer="91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9E9BC">
    <w:pPr>
      <w:pStyle w:val="2"/>
      <w:spacing w:line="14" w:lineRule="auto"/>
      <w:rPr>
        <w:sz w:val="20"/>
      </w:rPr>
    </w:pPr>
    <w:r>
      <w:pict>
        <v:shape id="_x0000_s4097" o:spid="_x0000_s4097" o:spt="202" type="#_x0000_t202" style="position:absolute;left:0pt;margin-left:293.4pt;margin-top:781.2pt;height:12pt;width:8.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75D88D5D">
                <w:pPr>
                  <w:spacing w:before="12"/>
                  <w:ind w:left="40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4F486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154D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114F3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7AEFB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9293B9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ulTrailSpace/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7B3399"/>
    <w:rsid w:val="000C49C1"/>
    <w:rsid w:val="0031297C"/>
    <w:rsid w:val="00395454"/>
    <w:rsid w:val="003E41CC"/>
    <w:rsid w:val="003F7EFF"/>
    <w:rsid w:val="007B3399"/>
    <w:rsid w:val="00A42231"/>
    <w:rsid w:val="00AE3AA1"/>
    <w:rsid w:val="00B822B8"/>
    <w:rsid w:val="00C05D7F"/>
    <w:rsid w:val="00C714E7"/>
    <w:rsid w:val="00D71523"/>
    <w:rsid w:val="00EF1C1E"/>
    <w:rsid w:val="0479559B"/>
    <w:rsid w:val="0ABA32F7"/>
    <w:rsid w:val="0FF8078F"/>
    <w:rsid w:val="1074577C"/>
    <w:rsid w:val="11A42588"/>
    <w:rsid w:val="1AC74DA3"/>
    <w:rsid w:val="2C8D69E7"/>
    <w:rsid w:val="2F853EAD"/>
    <w:rsid w:val="2FCF5969"/>
    <w:rsid w:val="314C020A"/>
    <w:rsid w:val="3B7F12F6"/>
    <w:rsid w:val="41F52311"/>
    <w:rsid w:val="4247037C"/>
    <w:rsid w:val="4EFB5511"/>
    <w:rsid w:val="60F021CA"/>
    <w:rsid w:val="66211083"/>
    <w:rsid w:val="686A11CD"/>
    <w:rsid w:val="6DCB5CA6"/>
    <w:rsid w:val="724539F8"/>
    <w:rsid w:val="75B44BC4"/>
    <w:rsid w:val="7753449C"/>
    <w:rsid w:val="7F4C6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en-US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黑体" w:hAnsi="黑体" w:eastAsia="黑体" w:cs="黑体"/>
      <w:sz w:val="30"/>
      <w:szCs w:val="30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眉 字符"/>
    <w:basedOn w:val="6"/>
    <w:link w:val="4"/>
    <w:qFormat/>
    <w:uiPriority w:val="0"/>
    <w:rPr>
      <w:rFonts w:ascii="宋体" w:hAnsi="宋体" w:eastAsia="宋体" w:cs="宋体"/>
      <w:sz w:val="18"/>
      <w:szCs w:val="18"/>
      <w:lang w:eastAsia="en-US" w:bidi="en-US"/>
    </w:rPr>
  </w:style>
  <w:style w:type="character" w:customStyle="1" w:styleId="11">
    <w:name w:val="页脚 字符"/>
    <w:basedOn w:val="6"/>
    <w:link w:val="3"/>
    <w:qFormat/>
    <w:uiPriority w:val="0"/>
    <w:rPr>
      <w:rFonts w:ascii="宋体" w:hAnsi="宋体" w:eastAsia="宋体" w:cs="宋体"/>
      <w:sz w:val="18"/>
      <w:szCs w:val="18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389</Words>
  <Characters>408</Characters>
  <Lines>2</Lines>
  <Paragraphs>1</Paragraphs>
  <TotalTime>1</TotalTime>
  <ScaleCrop>false</ScaleCrop>
  <LinksUpToDate>false</LinksUpToDate>
  <CharactersWithSpaces>478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2018-11-11T00:54:00Z</dcterms:created>
  <dc:creator>MC SYSTEM</dc:creator>
  <cp:lastModifiedBy>HNTY</cp:lastModifiedBy>
  <cp:lastPrinted>2018-11-28T01:13:00Z</cp:lastPrinted>
  <dcterms:modified xsi:type="dcterms:W3CDTF">2026-09-09T08:36:49Z</dcterms:modified>
  <dc:title>首都体育学院研究生部硕士研究生参加学术会议汇报表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2017-04-05T00:00:00Z</vt:filetime>
  </property>
  <property fmtid="{D5CDD505-2E9C-101B-9397-08002B2CF9AE}" pid="3" name="Creator">
    <vt:lpwstr>WPS Office</vt:lpwstr>
  </property>
  <property fmtid="{D5CDD505-2E9C-101B-9397-08002B2CF9AE}" pid="4" name="LastSaved">
    <vt:filetime>2018-11-09T00:00:00Z</vt:filetime>
  </property>
  <property fmtid="{D5CDD505-2E9C-101B-9397-08002B2CF9AE}" pid="5" name="KSOProductBuildVer">
    <vt:lpwstr>2052-12.1.0.26895</vt:lpwstr>
  </property>
  <property fmtid="{D5CDD505-2E9C-101B-9397-08002B2CF9AE}" pid="6" name="KSOTemplateDocerSaveRecord">
    <vt:lpwstr>eyJoZGlkIjoiYjQ1ZmM3N2M2OTY0Mjk4YTVhMjRjOWU3MGUzZGRjZjIiLCJ1c2VySWQiOiIzMjc4OTA3NjMifQ==</vt:lpwstr>
  </property>
  <property fmtid="{D5CDD505-2E9C-101B-9397-08002B2CF9AE}" pid="7" name="ICV">
    <vt:lpwstr>3DB1A911DF7C4787AA8AEDC130483989_12</vt:lpwstr>
  </property>
</Properties>
</file>