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2EF09C">
      <w:pPr>
        <w:widowControl/>
        <w:jc w:val="both"/>
        <w:rPr>
          <w:rFonts w:hint="default" w:ascii="Calibri" w:hAnsi="Calibri" w:eastAsia="宋体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Calibri" w:hAnsi="Calibri" w:eastAsia="宋体" w:cs="Times New Roman"/>
          <w:color w:val="000000"/>
          <w:sz w:val="32"/>
          <w:szCs w:val="32"/>
          <w:lang w:val="en-US" w:eastAsia="zh-CN"/>
        </w:rPr>
        <w:t>附表4</w:t>
      </w:r>
    </w:p>
    <w:p w14:paraId="0AC4D4BA">
      <w:pPr>
        <w:widowControl/>
        <w:jc w:val="center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湖南体育职业学院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学院科研项目外出调研申请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表</w:t>
      </w:r>
    </w:p>
    <w:tbl>
      <w:tblPr>
        <w:tblStyle w:val="6"/>
        <w:tblpPr w:leftFromText="180" w:rightFromText="180" w:vertAnchor="text" w:horzAnchor="page" w:tblpXSpec="center" w:tblpY="93"/>
        <w:tblOverlap w:val="never"/>
        <w:tblW w:w="10174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9"/>
        <w:gridCol w:w="1759"/>
        <w:gridCol w:w="955"/>
        <w:gridCol w:w="1009"/>
        <w:gridCol w:w="505"/>
        <w:gridCol w:w="1159"/>
        <w:gridCol w:w="1690"/>
        <w:gridCol w:w="1528"/>
      </w:tblGrid>
      <w:tr w14:paraId="34EE528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tblCellSpacing w:w="0" w:type="dxa"/>
          <w:jc w:val="center"/>
        </w:trPr>
        <w:tc>
          <w:tcPr>
            <w:tcW w:w="1569" w:type="dxa"/>
            <w:shd w:val="clear" w:color="auto" w:fill="auto"/>
            <w:vAlign w:val="center"/>
          </w:tcPr>
          <w:p w14:paraId="55D3C9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科研</w:t>
            </w:r>
            <w:r>
              <w:rPr>
                <w:rFonts w:hint="eastAsia"/>
                <w:sz w:val="28"/>
                <w:szCs w:val="28"/>
              </w:rPr>
              <w:t>项目</w:t>
            </w:r>
          </w:p>
        </w:tc>
        <w:tc>
          <w:tcPr>
            <w:tcW w:w="8605" w:type="dxa"/>
            <w:gridSpan w:val="7"/>
            <w:shd w:val="clear" w:color="auto" w:fill="auto"/>
            <w:vAlign w:val="center"/>
          </w:tcPr>
          <w:p w14:paraId="39956E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项目名称：</w:t>
            </w:r>
          </w:p>
          <w:p w14:paraId="5121FF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项目类型：</w:t>
            </w:r>
          </w:p>
          <w:p w14:paraId="28E0A0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left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立项编号：</w:t>
            </w:r>
          </w:p>
        </w:tc>
      </w:tr>
      <w:tr w14:paraId="6B0BFFC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  <w:tblCellSpacing w:w="0" w:type="dxa"/>
          <w:jc w:val="center"/>
        </w:trPr>
        <w:tc>
          <w:tcPr>
            <w:tcW w:w="1569" w:type="dxa"/>
            <w:shd w:val="clear" w:color="auto" w:fill="auto"/>
            <w:vAlign w:val="center"/>
          </w:tcPr>
          <w:p w14:paraId="2BCFB8FC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调研时间</w:t>
            </w:r>
          </w:p>
        </w:tc>
        <w:tc>
          <w:tcPr>
            <w:tcW w:w="8605" w:type="dxa"/>
            <w:gridSpan w:val="7"/>
            <w:shd w:val="clear" w:color="auto" w:fill="auto"/>
            <w:vAlign w:val="center"/>
          </w:tcPr>
          <w:p w14:paraId="4E0FC878">
            <w:pPr>
              <w:widowControl/>
              <w:jc w:val="center"/>
              <w:rPr>
                <w:sz w:val="28"/>
                <w:szCs w:val="28"/>
              </w:rPr>
            </w:pPr>
            <w:bookmarkStart w:id="0" w:name="OLE_LINK1"/>
            <w:r>
              <w:rPr>
                <w:rFonts w:hint="eastAsia"/>
                <w:sz w:val="28"/>
                <w:szCs w:val="28"/>
              </w:rPr>
              <w:t>xx年xx月xx日-</w:t>
            </w:r>
            <w:bookmarkEnd w:id="0"/>
            <w:r>
              <w:rPr>
                <w:rFonts w:hint="eastAsia"/>
                <w:sz w:val="28"/>
                <w:szCs w:val="28"/>
              </w:rPr>
              <w:t>----xx年xx月xx日           总计：xx天</w:t>
            </w:r>
          </w:p>
        </w:tc>
      </w:tr>
      <w:tr w14:paraId="7F7AD72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tblCellSpacing w:w="0" w:type="dxa"/>
          <w:jc w:val="center"/>
        </w:trPr>
        <w:tc>
          <w:tcPr>
            <w:tcW w:w="1569" w:type="dxa"/>
            <w:shd w:val="clear" w:color="auto" w:fill="auto"/>
            <w:vAlign w:val="center"/>
          </w:tcPr>
          <w:p w14:paraId="4949300A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调研地点</w:t>
            </w:r>
          </w:p>
        </w:tc>
        <w:tc>
          <w:tcPr>
            <w:tcW w:w="8605" w:type="dxa"/>
            <w:gridSpan w:val="7"/>
            <w:shd w:val="clear" w:color="auto" w:fill="auto"/>
            <w:vAlign w:val="center"/>
          </w:tcPr>
          <w:p w14:paraId="14FBA8E0">
            <w:pPr>
              <w:widowControl/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具体调研单位明细：如X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省</w:t>
            </w:r>
            <w:r>
              <w:rPr>
                <w:rFonts w:hint="eastAsia"/>
                <w:color w:val="FF0000"/>
                <w:sz w:val="24"/>
                <w:szCs w:val="24"/>
              </w:rPr>
              <w:t>X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市</w:t>
            </w:r>
            <w:r>
              <w:rPr>
                <w:rFonts w:hint="eastAsia"/>
                <w:color w:val="FF0000"/>
                <w:sz w:val="24"/>
                <w:szCs w:val="24"/>
              </w:rPr>
              <w:t>X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区</w:t>
            </w:r>
            <w:r>
              <w:rPr>
                <w:rFonts w:hint="eastAsia"/>
                <w:color w:val="FF0000"/>
                <w:sz w:val="24"/>
                <w:szCs w:val="24"/>
              </w:rPr>
              <w:t>X路X号xxx学校/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>企业</w:t>
            </w:r>
          </w:p>
        </w:tc>
      </w:tr>
      <w:tr w14:paraId="7651F0C1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  <w:tblCellSpacing w:w="0" w:type="dxa"/>
          <w:jc w:val="center"/>
        </w:trPr>
        <w:tc>
          <w:tcPr>
            <w:tcW w:w="1569" w:type="dxa"/>
            <w:vMerge w:val="restart"/>
            <w:shd w:val="clear" w:color="auto" w:fill="auto"/>
            <w:vAlign w:val="center"/>
          </w:tcPr>
          <w:p w14:paraId="22BE69B7">
            <w:pPr>
              <w:widowControl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调研人员</w:t>
            </w:r>
          </w:p>
          <w:p w14:paraId="3997E5A7">
            <w:pPr>
              <w:pStyle w:val="11"/>
              <w:spacing w:before="99"/>
              <w:ind w:left="61" w:leftChars="0"/>
              <w:jc w:val="center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color w:val="FF0000"/>
                <w:w w:val="99"/>
                <w:kern w:val="2"/>
                <w:sz w:val="21"/>
                <w:szCs w:val="21"/>
                <w:lang w:val="en-US" w:eastAsia="zh-CN" w:bidi="ar-SA"/>
              </w:rPr>
              <w:t>（必须为项目组成员）</w:t>
            </w:r>
          </w:p>
        </w:tc>
        <w:tc>
          <w:tcPr>
            <w:tcW w:w="1759" w:type="dxa"/>
            <w:shd w:val="clear" w:color="auto" w:fill="auto"/>
            <w:vAlign w:val="center"/>
          </w:tcPr>
          <w:p w14:paraId="3F4E16F1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0CDE8AEC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730DDB2C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年龄</w:t>
            </w:r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14AB9364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职称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4C4A3EF">
            <w:pPr>
              <w:widowControl/>
              <w:jc w:val="center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部门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1BB8CC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是否主持人</w:t>
            </w:r>
          </w:p>
        </w:tc>
      </w:tr>
      <w:tr w14:paraId="698A57E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tblCellSpacing w:w="0" w:type="dxa"/>
          <w:jc w:val="center"/>
        </w:trPr>
        <w:tc>
          <w:tcPr>
            <w:tcW w:w="1569" w:type="dxa"/>
            <w:vMerge w:val="continue"/>
            <w:shd w:val="clear" w:color="auto" w:fill="auto"/>
            <w:vAlign w:val="center"/>
          </w:tcPr>
          <w:p w14:paraId="2181516B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14:paraId="2FC2C47E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5D7D6509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079458B8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3F234147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16A67C7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14:paraId="294375D2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14:paraId="07B5F91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tblCellSpacing w:w="0" w:type="dxa"/>
          <w:jc w:val="center"/>
        </w:trPr>
        <w:tc>
          <w:tcPr>
            <w:tcW w:w="1569" w:type="dxa"/>
            <w:vMerge w:val="continue"/>
            <w:shd w:val="clear" w:color="auto" w:fill="auto"/>
            <w:vAlign w:val="center"/>
          </w:tcPr>
          <w:p w14:paraId="10386FCB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14:paraId="4ED24D1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73467CA3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856F60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6D0CE19A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0B509055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14:paraId="70427F04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14:paraId="3B8F884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tblCellSpacing w:w="0" w:type="dxa"/>
          <w:jc w:val="center"/>
        </w:trPr>
        <w:tc>
          <w:tcPr>
            <w:tcW w:w="1569" w:type="dxa"/>
            <w:vMerge w:val="continue"/>
            <w:shd w:val="clear" w:color="auto" w:fill="auto"/>
            <w:vAlign w:val="center"/>
          </w:tcPr>
          <w:p w14:paraId="3D0D7093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14:paraId="4FFA22B0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14:paraId="6E3AD0FD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31FE7132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6F32267F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644FBDC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528" w:type="dxa"/>
            <w:shd w:val="clear" w:color="auto" w:fill="auto"/>
            <w:vAlign w:val="center"/>
          </w:tcPr>
          <w:p w14:paraId="0661A03E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14:paraId="1C20C5A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tblCellSpacing w:w="0" w:type="dxa"/>
          <w:jc w:val="center"/>
        </w:trPr>
        <w:tc>
          <w:tcPr>
            <w:tcW w:w="1569" w:type="dxa"/>
            <w:shd w:val="clear" w:color="auto" w:fill="auto"/>
            <w:vAlign w:val="center"/>
          </w:tcPr>
          <w:p w14:paraId="7054C25A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调研目的</w:t>
            </w:r>
          </w:p>
        </w:tc>
        <w:tc>
          <w:tcPr>
            <w:tcW w:w="8605" w:type="dxa"/>
            <w:gridSpan w:val="7"/>
            <w:shd w:val="clear" w:color="auto" w:fill="auto"/>
            <w:vAlign w:val="center"/>
          </w:tcPr>
          <w:p w14:paraId="355805BD">
            <w:pPr>
              <w:widowControl/>
              <w:jc w:val="both"/>
              <w:rPr>
                <w:sz w:val="28"/>
                <w:szCs w:val="28"/>
              </w:rPr>
            </w:pPr>
          </w:p>
        </w:tc>
      </w:tr>
      <w:tr w14:paraId="1854EFE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tblCellSpacing w:w="0" w:type="dxa"/>
          <w:jc w:val="center"/>
        </w:trPr>
        <w:tc>
          <w:tcPr>
            <w:tcW w:w="1569" w:type="dxa"/>
            <w:shd w:val="clear" w:color="auto" w:fill="auto"/>
            <w:vAlign w:val="center"/>
          </w:tcPr>
          <w:p w14:paraId="7984EC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调研的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日程</w:t>
            </w:r>
          </w:p>
          <w:p w14:paraId="671152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及内容</w:t>
            </w:r>
            <w:r>
              <w:rPr>
                <w:rFonts w:hint="eastAsia"/>
                <w:sz w:val="28"/>
                <w:szCs w:val="28"/>
              </w:rPr>
              <w:t>安排</w:t>
            </w:r>
          </w:p>
        </w:tc>
        <w:tc>
          <w:tcPr>
            <w:tcW w:w="8605" w:type="dxa"/>
            <w:gridSpan w:val="7"/>
            <w:shd w:val="clear" w:color="auto" w:fill="auto"/>
            <w:vAlign w:val="center"/>
          </w:tcPr>
          <w:p w14:paraId="19B02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color w:val="FF0000"/>
                <w:w w:val="99"/>
                <w:kern w:val="2"/>
                <w:sz w:val="21"/>
                <w:szCs w:val="21"/>
                <w:lang w:val="en-US" w:eastAsia="zh-CN" w:bidi="ar-SA"/>
              </w:rPr>
              <w:t>需附调研函</w:t>
            </w:r>
            <w:r>
              <w:rPr>
                <w:rFonts w:hint="eastAsia" w:cstheme="minorBidi"/>
                <w:color w:val="FF0000"/>
                <w:w w:val="99"/>
                <w:kern w:val="2"/>
                <w:sz w:val="21"/>
                <w:szCs w:val="21"/>
                <w:lang w:val="en-US" w:eastAsia="zh-CN" w:bidi="ar-SA"/>
              </w:rPr>
              <w:t>（由学院出具给对方的前往调研的函，要求详询党政办）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color w:val="FF0000"/>
                <w:w w:val="99"/>
                <w:kern w:val="2"/>
                <w:sz w:val="21"/>
                <w:szCs w:val="21"/>
                <w:lang w:val="en-US" w:eastAsia="zh-CN" w:bidi="ar-SA"/>
              </w:rPr>
              <w:t>或邀请函</w:t>
            </w:r>
            <w:r>
              <w:rPr>
                <w:rFonts w:hint="eastAsia" w:cstheme="minorBidi"/>
                <w:color w:val="FF0000"/>
                <w:w w:val="99"/>
                <w:kern w:val="2"/>
                <w:sz w:val="21"/>
                <w:szCs w:val="21"/>
                <w:lang w:val="en-US" w:eastAsia="zh-CN" w:bidi="ar-SA"/>
              </w:rPr>
              <w:t>（由对方出具给我方的，需写清邀请事宜并有对方单位盖章，内容必须与课题研究紧密相关）</w:t>
            </w:r>
            <w:r>
              <w:rPr>
                <w:rFonts w:hint="eastAsia" w:asciiTheme="minorHAnsi" w:hAnsiTheme="minorHAnsi" w:eastAsiaTheme="minorEastAsia" w:cstheme="minorBidi"/>
                <w:color w:val="FF0000"/>
                <w:w w:val="99"/>
                <w:kern w:val="2"/>
                <w:sz w:val="21"/>
                <w:szCs w:val="21"/>
                <w:lang w:val="en-US" w:eastAsia="zh-CN" w:bidi="ar-SA"/>
              </w:rPr>
              <w:t>，如函文中有详细安排</w:t>
            </w:r>
            <w:r>
              <w:rPr>
                <w:rFonts w:hint="eastAsia" w:cstheme="minorBidi"/>
                <w:color w:val="FF0000"/>
                <w:w w:val="99"/>
                <w:kern w:val="2"/>
                <w:sz w:val="21"/>
                <w:szCs w:val="21"/>
                <w:lang w:val="en-US" w:eastAsia="zh-CN" w:bidi="ar-SA"/>
              </w:rPr>
              <w:t>此处</w:t>
            </w:r>
            <w:r>
              <w:rPr>
                <w:rFonts w:hint="eastAsia" w:asciiTheme="minorHAnsi" w:hAnsiTheme="minorHAnsi" w:eastAsiaTheme="minorEastAsia" w:cstheme="minorBidi"/>
                <w:color w:val="FF0000"/>
                <w:w w:val="99"/>
                <w:kern w:val="2"/>
                <w:sz w:val="21"/>
                <w:szCs w:val="21"/>
                <w:lang w:val="en-US" w:eastAsia="zh-CN" w:bidi="ar-SA"/>
              </w:rPr>
              <w:t>可直接写见附函。</w:t>
            </w:r>
          </w:p>
        </w:tc>
      </w:tr>
      <w:tr w14:paraId="581B0BC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  <w:tblCellSpacing w:w="0" w:type="dxa"/>
          <w:jc w:val="center"/>
        </w:trPr>
        <w:tc>
          <w:tcPr>
            <w:tcW w:w="1569" w:type="dxa"/>
            <w:shd w:val="clear" w:color="auto" w:fill="auto"/>
            <w:vAlign w:val="center"/>
          </w:tcPr>
          <w:p w14:paraId="7EB7E43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62" w:leftChars="0"/>
              <w:jc w:val="center"/>
              <w:textAlignment w:val="auto"/>
              <w:rPr>
                <w:rFonts w:hint="eastAsia"/>
                <w:w w:val="99"/>
                <w:sz w:val="28"/>
                <w:szCs w:val="28"/>
                <w:lang w:eastAsia="zh-CN"/>
              </w:rPr>
            </w:pPr>
            <w:r>
              <w:rPr>
                <w:rFonts w:hint="eastAsia"/>
                <w:w w:val="99"/>
                <w:sz w:val="28"/>
                <w:szCs w:val="28"/>
                <w:lang w:eastAsia="zh-CN"/>
              </w:rPr>
              <w:t>所需经费</w:t>
            </w:r>
          </w:p>
          <w:p w14:paraId="4D7D85F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left="62" w:leftChars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w w:val="99"/>
                <w:sz w:val="28"/>
                <w:szCs w:val="28"/>
                <w:lang w:val="en-US" w:eastAsia="zh-CN"/>
              </w:rPr>
              <w:t>总额</w:t>
            </w:r>
          </w:p>
        </w:tc>
        <w:tc>
          <w:tcPr>
            <w:tcW w:w="2714" w:type="dxa"/>
            <w:gridSpan w:val="2"/>
            <w:shd w:val="clear" w:color="auto" w:fill="auto"/>
            <w:vAlign w:val="center"/>
          </w:tcPr>
          <w:p w14:paraId="3A8A1A0C">
            <w:pPr>
              <w:pStyle w:val="11"/>
              <w:spacing w:before="99"/>
              <w:ind w:left="61" w:leftChars="0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514" w:type="dxa"/>
            <w:gridSpan w:val="2"/>
            <w:shd w:val="clear" w:color="auto" w:fill="auto"/>
            <w:vAlign w:val="center"/>
          </w:tcPr>
          <w:p w14:paraId="076ED8A0">
            <w:pPr>
              <w:pStyle w:val="11"/>
              <w:spacing w:before="99"/>
              <w:ind w:left="61" w:leftChars="0"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/>
                <w:w w:val="99"/>
                <w:sz w:val="28"/>
                <w:szCs w:val="28"/>
                <w:lang w:eastAsia="zh-CN"/>
              </w:rPr>
              <w:t>经费</w:t>
            </w:r>
            <w:r>
              <w:rPr>
                <w:rFonts w:hint="eastAsia"/>
                <w:w w:val="99"/>
                <w:sz w:val="28"/>
                <w:szCs w:val="28"/>
                <w:lang w:val="en-US" w:eastAsia="zh-CN"/>
              </w:rPr>
              <w:t>明细</w:t>
            </w:r>
          </w:p>
        </w:tc>
        <w:tc>
          <w:tcPr>
            <w:tcW w:w="4377" w:type="dxa"/>
            <w:gridSpan w:val="3"/>
            <w:shd w:val="clear" w:color="auto" w:fill="auto"/>
            <w:vAlign w:val="center"/>
          </w:tcPr>
          <w:p w14:paraId="665131FB">
            <w:pPr>
              <w:pStyle w:val="11"/>
              <w:spacing w:before="99"/>
              <w:ind w:left="61" w:leftChars="0"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Theme="minorHAnsi" w:hAnsiTheme="minorHAnsi" w:eastAsiaTheme="minorEastAsia" w:cstheme="minorBidi"/>
                <w:color w:val="FF0000"/>
                <w:w w:val="99"/>
                <w:kern w:val="2"/>
                <w:sz w:val="21"/>
                <w:szCs w:val="21"/>
                <w:lang w:val="en-US" w:eastAsia="zh-CN" w:bidi="ar-SA"/>
              </w:rPr>
              <w:t>分类写清住宿费、交通费等各多少，与线上呈批一致。</w:t>
            </w:r>
          </w:p>
        </w:tc>
      </w:tr>
      <w:tr w14:paraId="6CD9BDA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2" w:hRule="atLeast"/>
          <w:tblCellSpacing w:w="0" w:type="dxa"/>
          <w:jc w:val="center"/>
        </w:trPr>
        <w:tc>
          <w:tcPr>
            <w:tcW w:w="1569" w:type="dxa"/>
            <w:shd w:val="clear" w:color="auto" w:fill="auto"/>
            <w:vAlign w:val="center"/>
          </w:tcPr>
          <w:p w14:paraId="793E39D7">
            <w:pPr>
              <w:pStyle w:val="11"/>
              <w:spacing w:before="99"/>
              <w:ind w:left="61"/>
              <w:jc w:val="center"/>
              <w:rPr>
                <w:rFonts w:hint="eastAsia"/>
                <w:w w:val="99"/>
                <w:sz w:val="28"/>
                <w:szCs w:val="28"/>
                <w:lang w:eastAsia="zh-CN"/>
              </w:rPr>
            </w:pPr>
            <w:r>
              <w:rPr>
                <w:rFonts w:hint="eastAsia"/>
                <w:w w:val="99"/>
                <w:sz w:val="28"/>
                <w:szCs w:val="28"/>
                <w:lang w:eastAsia="zh-CN"/>
              </w:rPr>
              <w:t>课题组意见</w:t>
            </w:r>
          </w:p>
        </w:tc>
        <w:tc>
          <w:tcPr>
            <w:tcW w:w="8605" w:type="dxa"/>
            <w:gridSpan w:val="7"/>
            <w:shd w:val="clear" w:color="auto" w:fill="auto"/>
            <w:vAlign w:val="center"/>
          </w:tcPr>
          <w:p w14:paraId="1E67D5D6">
            <w:pPr>
              <w:pStyle w:val="11"/>
              <w:spacing w:before="99"/>
              <w:ind w:left="61" w:leftChars="0"/>
              <w:jc w:val="center"/>
              <w:rPr>
                <w:rFonts w:hint="eastAsia"/>
                <w:w w:val="99"/>
                <w:sz w:val="28"/>
                <w:szCs w:val="28"/>
                <w:lang w:eastAsia="zh-CN"/>
              </w:rPr>
            </w:pPr>
          </w:p>
          <w:p w14:paraId="1CD3C211">
            <w:pPr>
              <w:pStyle w:val="11"/>
              <w:spacing w:before="99"/>
              <w:ind w:left="61" w:leftChars="0"/>
              <w:jc w:val="center"/>
              <w:rPr>
                <w:rFonts w:hint="eastAsia"/>
                <w:color w:val="FF0000"/>
                <w:w w:val="99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w w:val="99"/>
                <w:sz w:val="28"/>
                <w:szCs w:val="28"/>
                <w:lang w:eastAsia="zh-CN"/>
              </w:rPr>
              <w:t>课题负责人</w:t>
            </w:r>
            <w:r>
              <w:rPr>
                <w:rFonts w:hint="eastAsia"/>
                <w:w w:val="99"/>
                <w:sz w:val="28"/>
                <w:szCs w:val="28"/>
                <w:lang w:val="en-US" w:eastAsia="zh-CN"/>
              </w:rPr>
              <w:t>签字</w:t>
            </w:r>
            <w:r>
              <w:rPr>
                <w:rFonts w:hint="eastAsia"/>
                <w:w w:val="99"/>
                <w:sz w:val="28"/>
                <w:szCs w:val="28"/>
                <w:lang w:eastAsia="zh-CN"/>
              </w:rPr>
              <w:t>：</w:t>
            </w:r>
          </w:p>
        </w:tc>
      </w:tr>
      <w:tr w14:paraId="56EBF46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  <w:tblCellSpacing w:w="0" w:type="dxa"/>
          <w:jc w:val="center"/>
        </w:trPr>
        <w:tc>
          <w:tcPr>
            <w:tcW w:w="1569" w:type="dxa"/>
            <w:shd w:val="clear" w:color="auto" w:fill="auto"/>
            <w:vAlign w:val="center"/>
          </w:tcPr>
          <w:p w14:paraId="415B32E3">
            <w:pPr>
              <w:pStyle w:val="11"/>
              <w:spacing w:before="99"/>
              <w:jc w:val="center"/>
              <w:rPr>
                <w:rFonts w:hint="eastAsia"/>
                <w:w w:val="99"/>
                <w:sz w:val="28"/>
                <w:szCs w:val="28"/>
                <w:lang w:eastAsia="zh-CN"/>
              </w:rPr>
            </w:pPr>
            <w:r>
              <w:rPr>
                <w:rFonts w:hint="eastAsia"/>
                <w:w w:val="99"/>
                <w:sz w:val="28"/>
                <w:szCs w:val="28"/>
                <w:lang w:eastAsia="zh-CN"/>
              </w:rPr>
              <w:t>部门意见</w:t>
            </w:r>
          </w:p>
        </w:tc>
        <w:tc>
          <w:tcPr>
            <w:tcW w:w="8605" w:type="dxa"/>
            <w:gridSpan w:val="7"/>
            <w:shd w:val="clear" w:color="auto" w:fill="auto"/>
            <w:vAlign w:val="center"/>
          </w:tcPr>
          <w:p w14:paraId="413DE5E7">
            <w:pPr>
              <w:jc w:val="center"/>
              <w:rPr>
                <w:sz w:val="28"/>
                <w:szCs w:val="28"/>
                <w:lang w:eastAsia="zh-CN"/>
              </w:rPr>
            </w:pPr>
          </w:p>
          <w:p w14:paraId="63BD1403">
            <w:pPr>
              <w:jc w:val="center"/>
              <w:rPr>
                <w:rFonts w:hint="eastAsia"/>
                <w:color w:val="FF0000"/>
                <w:w w:val="99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部门负责人</w:t>
            </w:r>
            <w:r>
              <w:rPr>
                <w:rFonts w:hint="eastAsia"/>
                <w:sz w:val="28"/>
                <w:szCs w:val="28"/>
                <w:lang w:eastAsia="zh-CN"/>
              </w:rPr>
              <w:t>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章</w:t>
            </w:r>
            <w:r>
              <w:rPr>
                <w:rFonts w:hint="eastAsia"/>
                <w:sz w:val="28"/>
                <w:szCs w:val="28"/>
                <w:lang w:eastAsia="zh-CN"/>
              </w:rPr>
              <w:t>：</w:t>
            </w:r>
          </w:p>
        </w:tc>
      </w:tr>
      <w:tr w14:paraId="3E5DCF7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1" w:hRule="atLeast"/>
          <w:tblCellSpacing w:w="0" w:type="dxa"/>
          <w:jc w:val="center"/>
        </w:trPr>
        <w:tc>
          <w:tcPr>
            <w:tcW w:w="1569" w:type="dxa"/>
            <w:shd w:val="clear" w:color="auto" w:fill="auto"/>
            <w:vAlign w:val="center"/>
          </w:tcPr>
          <w:p w14:paraId="6E4171C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99"/>
              <w:ind w:left="62"/>
              <w:jc w:val="center"/>
              <w:textAlignment w:val="auto"/>
              <w:rPr>
                <w:rFonts w:hint="eastAsia"/>
                <w:w w:val="99"/>
                <w:sz w:val="28"/>
                <w:szCs w:val="28"/>
                <w:lang w:eastAsia="zh-CN"/>
              </w:rPr>
            </w:pPr>
            <w:r>
              <w:rPr>
                <w:rFonts w:hint="eastAsia"/>
                <w:w w:val="99"/>
                <w:sz w:val="28"/>
                <w:szCs w:val="28"/>
                <w:lang w:eastAsia="zh-CN"/>
              </w:rPr>
              <w:t>科技与社会服务处意见</w:t>
            </w:r>
          </w:p>
        </w:tc>
        <w:tc>
          <w:tcPr>
            <w:tcW w:w="8605" w:type="dxa"/>
            <w:gridSpan w:val="7"/>
            <w:shd w:val="clear" w:color="auto" w:fill="auto"/>
            <w:vAlign w:val="center"/>
          </w:tcPr>
          <w:p w14:paraId="6276667F">
            <w:pPr>
              <w:pStyle w:val="11"/>
              <w:spacing w:before="99"/>
              <w:ind w:left="61" w:leftChars="0"/>
              <w:jc w:val="center"/>
              <w:rPr>
                <w:rFonts w:hint="eastAsia"/>
                <w:w w:val="99"/>
                <w:sz w:val="28"/>
                <w:szCs w:val="28"/>
                <w:lang w:val="en-US" w:eastAsia="zh-CN"/>
              </w:rPr>
            </w:pPr>
          </w:p>
          <w:p w14:paraId="10801655">
            <w:pPr>
              <w:pStyle w:val="11"/>
              <w:spacing w:before="99"/>
              <w:ind w:left="61" w:leftChars="0"/>
              <w:jc w:val="center"/>
              <w:rPr>
                <w:rFonts w:hint="eastAsia"/>
                <w:color w:val="FF0000"/>
                <w:w w:val="99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w w:val="99"/>
                <w:sz w:val="28"/>
                <w:szCs w:val="28"/>
                <w:lang w:val="en-US" w:eastAsia="zh-CN"/>
              </w:rPr>
              <w:t>负责人签章</w:t>
            </w:r>
            <w:r>
              <w:rPr>
                <w:rFonts w:hint="eastAsia"/>
                <w:w w:val="99"/>
                <w:sz w:val="28"/>
                <w:szCs w:val="28"/>
                <w:lang w:eastAsia="zh-CN"/>
              </w:rPr>
              <w:t>：</w:t>
            </w:r>
          </w:p>
        </w:tc>
      </w:tr>
      <w:tr w14:paraId="7C5F923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1" w:hRule="atLeast"/>
          <w:tblCellSpacing w:w="0" w:type="dxa"/>
          <w:jc w:val="center"/>
        </w:trPr>
        <w:tc>
          <w:tcPr>
            <w:tcW w:w="1569" w:type="dxa"/>
            <w:shd w:val="clear" w:color="auto" w:fill="auto"/>
            <w:vAlign w:val="center"/>
          </w:tcPr>
          <w:p w14:paraId="6CE984F3">
            <w:pPr>
              <w:pStyle w:val="11"/>
              <w:spacing w:before="99"/>
              <w:ind w:left="61" w:leftChars="0"/>
              <w:jc w:val="center"/>
              <w:rPr>
                <w:rFonts w:hint="eastAsia"/>
                <w:w w:val="99"/>
                <w:sz w:val="28"/>
                <w:szCs w:val="28"/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w w:val="99"/>
                <w:sz w:val="28"/>
                <w:szCs w:val="28"/>
                <w:lang w:eastAsia="zh-CN"/>
              </w:rPr>
              <w:t>备注</w:t>
            </w:r>
          </w:p>
        </w:tc>
        <w:tc>
          <w:tcPr>
            <w:tcW w:w="8605" w:type="dxa"/>
            <w:gridSpan w:val="7"/>
            <w:shd w:val="clear" w:color="auto" w:fill="auto"/>
            <w:vAlign w:val="center"/>
          </w:tcPr>
          <w:p w14:paraId="706C936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both"/>
              <w:textAlignment w:val="auto"/>
              <w:rPr>
                <w:rFonts w:hint="default"/>
                <w:color w:val="000000" w:themeColor="text1"/>
                <w:w w:val="99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w w:val="99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1.出差审批单和本表审签完即可走线上呈批，需附两表+红头盖章版调研函或邀请函</w:t>
            </w:r>
          </w:p>
          <w:p w14:paraId="4E07661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/>
                <w:color w:val="000000" w:themeColor="text1"/>
                <w:w w:val="99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w w:val="99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2.会后一周内需向科技处提交一份</w:t>
            </w:r>
            <w:r>
              <w:rPr>
                <w:rFonts w:hint="eastAsia"/>
                <w:b/>
                <w:bCs/>
                <w:color w:val="000000" w:themeColor="text1"/>
                <w:w w:val="99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不少于1000字的含调研图片的调研报告</w:t>
            </w:r>
            <w:r>
              <w:rPr>
                <w:rFonts w:hint="eastAsia"/>
                <w:color w:val="000000" w:themeColor="text1"/>
                <w:w w:val="99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和全套调研资料、票据，携带填写好的</w:t>
            </w:r>
            <w:r>
              <w:rPr>
                <w:rFonts w:hint="eastAsia"/>
                <w:b/>
                <w:bCs/>
                <w:color w:val="000000" w:themeColor="text1"/>
                <w:w w:val="99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绩效统计发放表</w:t>
            </w:r>
            <w:r>
              <w:rPr>
                <w:rFonts w:hint="eastAsia"/>
                <w:color w:val="000000" w:themeColor="text1"/>
                <w:w w:val="99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与1中的呈批、全部附件至科技与社会处审签，审签完成后走报账流程。</w:t>
            </w:r>
          </w:p>
          <w:p w14:paraId="0114D2F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/>
                <w:color w:val="FF0000"/>
                <w:w w:val="99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【注意】填写时需删除红色标注内容按要求正确填写即可，要求打印在一页纸上。</w:t>
            </w:r>
          </w:p>
        </w:tc>
      </w:tr>
    </w:tbl>
    <w:p w14:paraId="1CCDFEF2">
      <w:pPr>
        <w:pStyle w:val="11"/>
        <w:spacing w:before="99"/>
        <w:ind w:left="61"/>
        <w:jc w:val="center"/>
      </w:pPr>
      <w:r>
        <w:rPr>
          <w:rFonts w:hint="eastAsia"/>
          <w:w w:val="99"/>
          <w:sz w:val="24"/>
          <w:szCs w:val="24"/>
          <w:lang w:eastAsia="zh-CN"/>
        </w:rPr>
        <w:t xml:space="preserve">填报人：                                        日期：   年    月   </w:t>
      </w:r>
      <w:r>
        <w:rPr>
          <w:rFonts w:hint="eastAsia"/>
          <w:w w:val="99"/>
          <w:sz w:val="24"/>
          <w:szCs w:val="24"/>
          <w:lang w:val="en-US" w:eastAsia="zh-CN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020" w:bottom="1134" w:left="10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768243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C85482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A29A8E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8E893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9F2122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029A85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60492F"/>
    <w:rsid w:val="00055821"/>
    <w:rsid w:val="0006138D"/>
    <w:rsid w:val="00092050"/>
    <w:rsid w:val="000C547F"/>
    <w:rsid w:val="00115A8A"/>
    <w:rsid w:val="00292013"/>
    <w:rsid w:val="00574BB9"/>
    <w:rsid w:val="006F6643"/>
    <w:rsid w:val="00756A98"/>
    <w:rsid w:val="007D3C24"/>
    <w:rsid w:val="00806C42"/>
    <w:rsid w:val="009002E8"/>
    <w:rsid w:val="00962B55"/>
    <w:rsid w:val="009F1405"/>
    <w:rsid w:val="00D331E4"/>
    <w:rsid w:val="00E650F2"/>
    <w:rsid w:val="00E94F98"/>
    <w:rsid w:val="01412DA9"/>
    <w:rsid w:val="0EAC6E81"/>
    <w:rsid w:val="126D2DCB"/>
    <w:rsid w:val="2EBB5F58"/>
    <w:rsid w:val="32AE48A7"/>
    <w:rsid w:val="367859EF"/>
    <w:rsid w:val="369C1DAC"/>
    <w:rsid w:val="3FFA2F46"/>
    <w:rsid w:val="40060857"/>
    <w:rsid w:val="5B9831E5"/>
    <w:rsid w:val="67852FFB"/>
    <w:rsid w:val="690626A0"/>
    <w:rsid w:val="6CDC3602"/>
    <w:rsid w:val="6D535020"/>
    <w:rsid w:val="7560492F"/>
    <w:rsid w:val="75E557E8"/>
    <w:rsid w:val="77C154C4"/>
    <w:rsid w:val="787E7D1D"/>
    <w:rsid w:val="7E557A2D"/>
    <w:rsid w:val="7F43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黑体" w:hAnsi="黑体" w:eastAsia="黑体" w:cs="黑体"/>
      <w:sz w:val="30"/>
      <w:szCs w:val="30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字符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Sky123.Org</Company>
  <Pages>1</Pages>
  <Words>443</Words>
  <Characters>462</Characters>
  <Lines>5</Lines>
  <Paragraphs>1</Paragraphs>
  <TotalTime>0</TotalTime>
  <ScaleCrop>false</ScaleCrop>
  <LinksUpToDate>false</LinksUpToDate>
  <CharactersWithSpaces>523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2018-11-11T01:09:00Z</dcterms:created>
  <dc:creator>凤凤</dc:creator>
  <cp:lastModifiedBy>HNTY</cp:lastModifiedBy>
  <cp:lastPrinted>2018-11-28T01:10:00Z</cp:lastPrinted>
  <dcterms:modified xsi:type="dcterms:W3CDTF">2026-09-09T08:36:37Z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eyJoZGlkIjoiYjQ1ZmM3N2M2OTY0Mjk4YTVhMjRjOWU3MGUzZGRjZjIiLCJ1c2VySWQiOiIzMjc4OTA3NjMifQ==</vt:lpwstr>
  </property>
  <property fmtid="{D5CDD505-2E9C-101B-9397-08002B2CF9AE}" pid="4" name="ICV">
    <vt:lpwstr>18E77394BAB24AB68AA9B1B4319A02BE_12</vt:lpwstr>
  </property>
</Properties>
</file>